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B3DC1" w14:textId="77777777" w:rsidR="0071249B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ОТВЕТЫ</w:t>
      </w:r>
    </w:p>
    <w:p w14:paraId="1EECE6A3" w14:textId="77777777" w:rsidR="0071249B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АУДИРОВАНИЕ</w:t>
      </w:r>
    </w:p>
    <w:tbl>
      <w:tblPr>
        <w:tblStyle w:val="TableNormal"/>
        <w:tblW w:w="5590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123"/>
        <w:gridCol w:w="4467"/>
      </w:tblGrid>
      <w:tr w:rsidR="0071249B" w14:paraId="0081BFDD" w14:textId="77777777">
        <w:trPr>
          <w:trHeight w:val="294"/>
          <w:tblHeader/>
        </w:trPr>
        <w:tc>
          <w:tcPr>
            <w:tcW w:w="1123" w:type="dxa"/>
            <w:tcBorders>
              <w:top w:val="single" w:sz="4" w:space="0" w:color="929292"/>
              <w:left w:val="single" w:sz="4" w:space="0" w:color="929292"/>
              <w:bottom w:val="single" w:sz="8" w:space="0" w:color="89847F"/>
              <w:right w:val="single" w:sz="4" w:space="0" w:color="FFFFFF"/>
            </w:tcBorders>
            <w:shd w:val="clear" w:color="auto" w:fill="919191"/>
          </w:tcPr>
          <w:p w14:paraId="0158C6AC" w14:textId="77777777" w:rsidR="0071249B" w:rsidRDefault="00000000">
            <w:pPr>
              <w:pStyle w:val="3"/>
              <w:widowControl w:val="0"/>
              <w:jc w:val="center"/>
            </w:pPr>
            <w:r>
              <w:t>Задание</w:t>
            </w:r>
          </w:p>
        </w:tc>
        <w:tc>
          <w:tcPr>
            <w:tcW w:w="4466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929292"/>
            </w:tcBorders>
            <w:shd w:val="clear" w:color="auto" w:fill="919191"/>
          </w:tcPr>
          <w:p w14:paraId="45CA6497" w14:textId="77777777" w:rsidR="0071249B" w:rsidRDefault="00000000">
            <w:pPr>
              <w:pStyle w:val="3"/>
              <w:widowControl w:val="0"/>
            </w:pPr>
            <w:r>
              <w:rPr>
                <w:rFonts w:eastAsia="Arial Unicode MS" w:cs="Arial Unicode MS"/>
              </w:rPr>
              <w:t>Вариант № 2</w:t>
            </w:r>
          </w:p>
        </w:tc>
      </w:tr>
      <w:tr w:rsidR="0071249B" w14:paraId="51F6A1B3" w14:textId="77777777">
        <w:trPr>
          <w:trHeight w:val="294"/>
        </w:trPr>
        <w:tc>
          <w:tcPr>
            <w:tcW w:w="1123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14:paraId="0CAA3969" w14:textId="77777777" w:rsidR="0071249B" w:rsidRDefault="00000000">
            <w:pPr>
              <w:pStyle w:val="4"/>
              <w:widowControl w:val="0"/>
              <w:jc w:val="center"/>
            </w:pPr>
            <w:r>
              <w:t>1</w:t>
            </w:r>
          </w:p>
        </w:tc>
        <w:tc>
          <w:tcPr>
            <w:tcW w:w="4466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14:paraId="7969267E" w14:textId="77777777" w:rsidR="0071249B" w:rsidRDefault="00000000">
            <w:pPr>
              <w:widowControl w:val="0"/>
              <w:spacing w:after="0" w:line="240" w:lineRule="auto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ascii="Helvetica Neue" w:eastAsia="Arial Unicode MS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42143</w:t>
            </w:r>
          </w:p>
        </w:tc>
      </w:tr>
      <w:tr w:rsidR="0071249B" w14:paraId="5DA7EBD7" w14:textId="77777777">
        <w:trPr>
          <w:trHeight w:val="294"/>
        </w:trPr>
        <w:tc>
          <w:tcPr>
            <w:tcW w:w="112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14:paraId="7DA6443D" w14:textId="77777777" w:rsidR="0071249B" w:rsidRDefault="00000000">
            <w:pPr>
              <w:pStyle w:val="4"/>
              <w:widowControl w:val="0"/>
              <w:jc w:val="center"/>
            </w:pPr>
            <w:r>
              <w:t>2</w:t>
            </w:r>
          </w:p>
        </w:tc>
        <w:tc>
          <w:tcPr>
            <w:tcW w:w="446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</w:tcPr>
          <w:p w14:paraId="6E94CDCC" w14:textId="77777777" w:rsidR="0071249B" w:rsidRDefault="00000000">
            <w:pPr>
              <w:widowControl w:val="0"/>
              <w:spacing w:after="0" w:line="240" w:lineRule="auto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ascii="Helvetica Neue" w:eastAsia="Arial Unicode MS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56234</w:t>
            </w:r>
          </w:p>
        </w:tc>
      </w:tr>
      <w:tr w:rsidR="0071249B" w14:paraId="0B4EC8E5" w14:textId="77777777">
        <w:trPr>
          <w:trHeight w:val="294"/>
        </w:trPr>
        <w:tc>
          <w:tcPr>
            <w:tcW w:w="112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14:paraId="0E0F8421" w14:textId="77777777" w:rsidR="0071249B" w:rsidRDefault="00000000">
            <w:pPr>
              <w:pStyle w:val="4"/>
              <w:widowControl w:val="0"/>
              <w:jc w:val="center"/>
            </w:pPr>
            <w:r>
              <w:t>3</w:t>
            </w:r>
          </w:p>
        </w:tc>
        <w:tc>
          <w:tcPr>
            <w:tcW w:w="446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14:paraId="044CA47C" w14:textId="77777777" w:rsidR="0071249B" w:rsidRDefault="00000000">
            <w:pPr>
              <w:widowControl w:val="0"/>
              <w:spacing w:after="0" w:line="240" w:lineRule="auto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ascii="Helvetica Neue" w:eastAsia="Arial Unicode MS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11212</w:t>
            </w:r>
          </w:p>
        </w:tc>
      </w:tr>
      <w:tr w:rsidR="0071249B" w14:paraId="55582517" w14:textId="77777777">
        <w:trPr>
          <w:trHeight w:val="294"/>
        </w:trPr>
        <w:tc>
          <w:tcPr>
            <w:tcW w:w="112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14:paraId="687DB43C" w14:textId="77777777" w:rsidR="0071249B" w:rsidRDefault="00000000">
            <w:pPr>
              <w:pStyle w:val="4"/>
              <w:widowControl w:val="0"/>
              <w:jc w:val="center"/>
            </w:pPr>
            <w:r>
              <w:t>4</w:t>
            </w:r>
          </w:p>
        </w:tc>
        <w:tc>
          <w:tcPr>
            <w:tcW w:w="446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</w:tcPr>
          <w:p w14:paraId="397840BB" w14:textId="77777777" w:rsidR="0071249B" w:rsidRDefault="00000000">
            <w:pPr>
              <w:widowControl w:val="0"/>
              <w:spacing w:after="0" w:line="240" w:lineRule="auto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ascii="Helvetica Neue" w:eastAsia="Arial Unicode MS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25431</w:t>
            </w:r>
          </w:p>
        </w:tc>
      </w:tr>
      <w:tr w:rsidR="0071249B" w14:paraId="3C14C8DD" w14:textId="77777777">
        <w:trPr>
          <w:trHeight w:val="294"/>
        </w:trPr>
        <w:tc>
          <w:tcPr>
            <w:tcW w:w="112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</w:tcPr>
          <w:p w14:paraId="3193D76C" w14:textId="77777777" w:rsidR="0071249B" w:rsidRDefault="00000000">
            <w:pPr>
              <w:pStyle w:val="4"/>
              <w:widowControl w:val="0"/>
              <w:jc w:val="center"/>
            </w:pPr>
            <w:r>
              <w:t>5</w:t>
            </w:r>
          </w:p>
        </w:tc>
        <w:tc>
          <w:tcPr>
            <w:tcW w:w="446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14:paraId="0FBC0B93" w14:textId="77777777" w:rsidR="0071249B" w:rsidRDefault="00000000">
            <w:pPr>
              <w:widowControl w:val="0"/>
              <w:spacing w:after="0" w:line="240" w:lineRule="auto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ascii="Helvetica Neue" w:eastAsia="Arial Unicode MS" w:hAnsi="Helvetica Neue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33211</w:t>
            </w:r>
          </w:p>
        </w:tc>
      </w:tr>
    </w:tbl>
    <w:p w14:paraId="046AA48D" w14:textId="77777777" w:rsidR="0071249B" w:rsidRDefault="007124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3755AC" w14:textId="77777777" w:rsidR="0071249B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ТЕСТ</w:t>
      </w:r>
    </w:p>
    <w:p w14:paraId="07DE4D8D" w14:textId="6A07962F" w:rsidR="0071249B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F6A93">
        <w:rPr>
          <w:rFonts w:ascii="Times New Roman" w:hAnsi="Times New Roman" w:cs="Times New Roman"/>
          <w:sz w:val="28"/>
          <w:szCs w:val="28"/>
        </w:rPr>
        <w:t>24153</w:t>
      </w:r>
    </w:p>
    <w:p w14:paraId="7651D82F" w14:textId="77777777" w:rsidR="0071249B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2. 43132</w:t>
      </w:r>
    </w:p>
    <w:p w14:paraId="3CDF8B98" w14:textId="77777777" w:rsidR="0071249B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3. 11342</w:t>
      </w:r>
    </w:p>
    <w:p w14:paraId="66FB1E42" w14:textId="77777777" w:rsidR="0071249B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4. 52431</w:t>
      </w:r>
    </w:p>
    <w:p w14:paraId="4AC4B439" w14:textId="77777777" w:rsidR="0071249B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5. 13542</w:t>
      </w:r>
    </w:p>
    <w:p w14:paraId="7742DE46" w14:textId="77777777" w:rsidR="0071249B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6. 52431</w:t>
      </w:r>
    </w:p>
    <w:p w14:paraId="5B560F06" w14:textId="77777777" w:rsidR="0071249B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7. 52413</w:t>
      </w:r>
    </w:p>
    <w:p w14:paraId="0F8B5317" w14:textId="77777777" w:rsidR="0071249B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8. 24153</w:t>
      </w:r>
    </w:p>
    <w:p w14:paraId="6EFF6122" w14:textId="77777777" w:rsidR="0071249B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9. 22111</w:t>
      </w:r>
    </w:p>
    <w:p w14:paraId="563E5601" w14:textId="77777777" w:rsidR="0071249B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10. 31443</w:t>
      </w:r>
    </w:p>
    <w:p w14:paraId="3076398F" w14:textId="77777777" w:rsidR="0071249B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11. 13214</w:t>
      </w:r>
    </w:p>
    <w:p w14:paraId="428AEA95" w14:textId="77777777" w:rsidR="0071249B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12. 22111</w:t>
      </w:r>
    </w:p>
    <w:p w14:paraId="6656227B" w14:textId="77777777" w:rsidR="0071249B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13. 32411</w:t>
      </w:r>
    </w:p>
    <w:p w14:paraId="1175A60C" w14:textId="77777777" w:rsidR="0071249B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14. 23241</w:t>
      </w:r>
    </w:p>
    <w:p w14:paraId="696FDA45" w14:textId="77777777" w:rsidR="0071249B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15. 32154</w:t>
      </w:r>
    </w:p>
    <w:p w14:paraId="031586F3" w14:textId="77777777" w:rsidR="0071249B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algun Gothic" w:hAnsi="Times New Roman" w:cs="Times New Roman"/>
          <w:sz w:val="28"/>
          <w:szCs w:val="28"/>
          <w:lang w:eastAsia="ko-KR"/>
        </w:rPr>
        <w:t>(на задания с отрытым ответом даются примерные варианты правильных ответов)</w:t>
      </w:r>
    </w:p>
    <w:p w14:paraId="6BE6D1BF" w14:textId="0DE4EEE3" w:rsidR="0071249B" w:rsidRDefault="00000000">
      <w:pPr>
        <w:rPr>
          <w:rFonts w:ascii="MS Mincho" w:eastAsia="MS Mincho" w:hAnsi="MS Mincho" w:cs="MS Mincho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16. </w:t>
      </w:r>
      <w:r w:rsidR="00F91AF3">
        <w:rPr>
          <w:rFonts w:ascii="Times New Roman" w:eastAsia="MS Gothic" w:hAnsi="Times New Roman" w:cs="Times New Roman" w:hint="eastAsia"/>
          <w:sz w:val="28"/>
          <w:szCs w:val="28"/>
          <w:u w:color="000000"/>
          <w:lang w:val="ja-JP"/>
        </w:rPr>
        <w:t>アメリカに変えるには</w:t>
      </w: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金が足り</w:t>
      </w:r>
      <w:r w:rsidR="00F91AF3">
        <w:rPr>
          <w:rFonts w:ascii="Times New Roman" w:eastAsia="MS Gothic" w:hAnsi="Times New Roman" w:cs="Times New Roman" w:hint="eastAsia"/>
          <w:sz w:val="28"/>
          <w:szCs w:val="28"/>
          <w:u w:color="000000"/>
          <w:lang w:val="ja-JP"/>
        </w:rPr>
        <w:t>ませんでした</w:t>
      </w: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。</w:t>
      </w:r>
    </w:p>
    <w:p w14:paraId="11097272" w14:textId="77777777" w:rsidR="0071249B" w:rsidRDefault="00000000">
      <w:pPr>
        <w:rPr>
          <w:rFonts w:ascii="MS Mincho" w:eastAsia="MS Mincho" w:hAnsi="MS Mincho" w:cs="MS Mincho"/>
          <w:sz w:val="28"/>
          <w:szCs w:val="24"/>
        </w:rPr>
      </w:pP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ビールを飲みながらピザを食べ、ＣＤの音楽をかけてダンスをし、プレゼントを交換した。</w:t>
      </w:r>
    </w:p>
    <w:p w14:paraId="327832BE" w14:textId="77777777" w:rsidR="0071249B" w:rsidRDefault="00000000">
      <w:pPr>
        <w:rPr>
          <w:rFonts w:ascii="MS Mincho" w:eastAsia="MS Mincho" w:hAnsi="MS Mincho" w:cs="MS Mincho"/>
          <w:sz w:val="28"/>
          <w:szCs w:val="24"/>
        </w:rPr>
      </w:pP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家族そろって教会へ行くし、翌日家族と一緒にクリスマスを祝う。家族でおいしい料理を食べたり、クリスマスの歌を歌ったりする。</w:t>
      </w:r>
    </w:p>
    <w:p w14:paraId="483F66C2" w14:textId="77777777" w:rsidR="0071249B" w:rsidRDefault="00000000">
      <w:pPr>
        <w:rPr>
          <w:rFonts w:ascii="MS Mincho" w:eastAsia="MS Mincho" w:hAnsi="MS Mincho" w:cs="MS Mincho"/>
          <w:sz w:val="28"/>
          <w:szCs w:val="24"/>
        </w:rPr>
      </w:pP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家族と祝う祭りです。</w:t>
      </w:r>
    </w:p>
    <w:p w14:paraId="4356021C" w14:textId="77777777" w:rsidR="0071249B" w:rsidRDefault="00000000">
      <w:pPr>
        <w:rPr>
          <w:rFonts w:ascii="MS Mincho" w:eastAsia="MS Mincho" w:hAnsi="MS Mincho" w:cs="MS Mincho"/>
          <w:sz w:val="28"/>
          <w:szCs w:val="24"/>
        </w:rPr>
      </w:pP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日本人はお祭りが好きなのです。</w:t>
      </w:r>
    </w:p>
    <w:p w14:paraId="559BB9A6" w14:textId="77777777" w:rsidR="0071249B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Yu Gothic" w:hAnsi="Times New Roman" w:cs="Times New Roman"/>
          <w:sz w:val="28"/>
        </w:rPr>
        <w:t xml:space="preserve">17. </w:t>
      </w:r>
      <w:r>
        <w:rPr>
          <w:rFonts w:ascii="Times New Roman" w:eastAsia="Yu Gothic" w:hAnsi="Times New Roman" w:cs="Times New Roman"/>
          <w:sz w:val="28"/>
          <w:szCs w:val="28"/>
          <w:u w:color="000000"/>
        </w:rPr>
        <w:t>Провести Рождество в Японии</w:t>
      </w:r>
    </w:p>
    <w:p w14:paraId="522DE81A" w14:textId="77777777" w:rsidR="0071249B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Как раз </w:t>
      </w:r>
    </w:p>
    <w:p w14:paraId="462DFC45" w14:textId="77777777" w:rsidR="0071249B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>Заказывать</w:t>
      </w:r>
    </w:p>
    <w:p w14:paraId="6D33C033" w14:textId="77777777" w:rsidR="0071249B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Обмениваться подарками </w:t>
      </w:r>
    </w:p>
    <w:p w14:paraId="75615C43" w14:textId="77777777" w:rsidR="0071249B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Отмечать праздник </w:t>
      </w:r>
    </w:p>
    <w:p w14:paraId="331D5A5F" w14:textId="77777777" w:rsidR="0071249B" w:rsidRDefault="00000000">
      <w:pPr>
        <w:jc w:val="both"/>
        <w:rPr>
          <w:rFonts w:ascii="MS Mincho" w:eastAsia="MS Mincho" w:hAnsi="MS Mincho" w:cs="MS Mincho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</w:t>
      </w:r>
    </w:p>
    <w:p w14:paraId="0820B4E0" w14:textId="25276C27" w:rsidR="0071249B" w:rsidRDefault="00000000">
      <w:pPr>
        <w:jc w:val="both"/>
        <w:rPr>
          <w:rFonts w:ascii="MS Mincho" w:eastAsia="MS Mincho" w:hAnsi="MS Mincho" w:cs="MS Mincho" w:hint="eastAsia"/>
          <w:sz w:val="28"/>
          <w:szCs w:val="24"/>
        </w:rPr>
      </w:pPr>
      <w:r>
        <w:rPr>
          <w:rFonts w:ascii="Times New Roman" w:eastAsia="MS Gothic" w:hAnsi="Times New Roman" w:cs="Times New Roman"/>
          <w:spacing w:val="-3"/>
          <w:sz w:val="28"/>
          <w:szCs w:val="28"/>
          <w:u w:color="000000"/>
          <w:lang w:val="ja-JP"/>
        </w:rPr>
        <w:t>アリスはユキコと彼女の友達とクリスマスを過ごすことにな</w:t>
      </w:r>
      <w:r w:rsidR="00F91AF3">
        <w:rPr>
          <w:rFonts w:ascii="Times New Roman" w:eastAsia="MS Gothic" w:hAnsi="Times New Roman" w:cs="Times New Roman" w:hint="eastAsia"/>
          <w:spacing w:val="-3"/>
          <w:sz w:val="28"/>
          <w:szCs w:val="28"/>
          <w:u w:color="000000"/>
          <w:lang w:val="ja-JP"/>
        </w:rPr>
        <w:t>りました</w:t>
      </w:r>
    </w:p>
    <w:p w14:paraId="69C797FD" w14:textId="15B1DBF1" w:rsidR="0071249B" w:rsidRDefault="00000000">
      <w:pPr>
        <w:jc w:val="both"/>
        <w:rPr>
          <w:rFonts w:ascii="MS Mincho" w:eastAsia="MS Mincho" w:hAnsi="MS Mincho" w:cs="MS Mincho" w:hint="eastAsia"/>
          <w:sz w:val="28"/>
          <w:szCs w:val="24"/>
        </w:rPr>
      </w:pPr>
      <w:r>
        <w:rPr>
          <w:rFonts w:ascii="Times New Roman" w:eastAsia="MS Gothic" w:hAnsi="Times New Roman" w:cs="Times New Roman"/>
          <w:spacing w:val="-3"/>
          <w:sz w:val="28"/>
          <w:szCs w:val="28"/>
          <w:u w:color="000000"/>
          <w:lang w:val="ja-JP"/>
        </w:rPr>
        <w:t>ユキコはアリスを自宅へ</w:t>
      </w:r>
      <w:r w:rsidR="00F91AF3">
        <w:rPr>
          <w:rFonts w:ascii="Times New Roman" w:eastAsia="MS Gothic" w:hAnsi="Times New Roman" w:cs="Times New Roman" w:hint="eastAsia"/>
          <w:spacing w:val="-3"/>
          <w:sz w:val="28"/>
          <w:szCs w:val="28"/>
          <w:u w:color="000000"/>
          <w:lang w:val="ja-JP"/>
        </w:rPr>
        <w:t>さそいました</w:t>
      </w:r>
    </w:p>
    <w:p w14:paraId="291EC1F8" w14:textId="16908907" w:rsidR="0071249B" w:rsidRDefault="00000000">
      <w:pPr>
        <w:jc w:val="both"/>
        <w:rPr>
          <w:rFonts w:ascii="MS Mincho" w:eastAsia="MS Mincho" w:hAnsi="MS Mincho" w:cs="MS Mincho" w:hint="eastAsia"/>
          <w:sz w:val="28"/>
          <w:szCs w:val="24"/>
        </w:rPr>
      </w:pP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ユキコの両親は中国へ旅行に行</w:t>
      </w:r>
      <w:r w:rsidR="00F91AF3">
        <w:rPr>
          <w:rFonts w:ascii="Times New Roman" w:eastAsia="MS Gothic" w:hAnsi="Times New Roman" w:cs="Times New Roman" w:hint="eastAsia"/>
          <w:sz w:val="28"/>
          <w:szCs w:val="28"/>
          <w:u w:color="000000"/>
          <w:lang w:val="ja-JP"/>
        </w:rPr>
        <w:t>きました</w:t>
      </w:r>
    </w:p>
    <w:p w14:paraId="1C0400A4" w14:textId="11836749" w:rsidR="0071249B" w:rsidRDefault="00000000">
      <w:pPr>
        <w:jc w:val="both"/>
        <w:rPr>
          <w:rFonts w:ascii="MS Mincho" w:eastAsia="MS Mincho" w:hAnsi="MS Mincho" w:cs="MS Mincho" w:hint="eastAsia"/>
          <w:sz w:val="28"/>
          <w:szCs w:val="24"/>
        </w:rPr>
      </w:pPr>
      <w:r>
        <w:rPr>
          <w:rFonts w:ascii="Times New Roman" w:eastAsia="MS Gothic" w:hAnsi="Times New Roman" w:cs="Times New Roman"/>
          <w:spacing w:val="-2"/>
          <w:sz w:val="28"/>
          <w:szCs w:val="28"/>
          <w:u w:color="000000"/>
          <w:lang w:val="ja-JP"/>
        </w:rPr>
        <w:t>クリスマス・イブやクリスマスの日にはパーティーはし</w:t>
      </w:r>
      <w:r w:rsidR="00F91AF3">
        <w:rPr>
          <w:rFonts w:ascii="Times New Roman" w:eastAsia="MS Gothic" w:hAnsi="Times New Roman" w:cs="Times New Roman" w:hint="eastAsia"/>
          <w:spacing w:val="-2"/>
          <w:sz w:val="28"/>
          <w:szCs w:val="28"/>
          <w:u w:color="000000"/>
          <w:lang w:val="ja-JP"/>
        </w:rPr>
        <w:t>ません</w:t>
      </w:r>
    </w:p>
    <w:p w14:paraId="60995A3C" w14:textId="3BDEC187" w:rsidR="0071249B" w:rsidRDefault="00000000">
      <w:pPr>
        <w:jc w:val="both"/>
        <w:rPr>
          <w:rFonts w:ascii="MS Mincho" w:eastAsia="MS Mincho" w:hAnsi="MS Mincho" w:cs="MS Mincho" w:hint="eastAsia"/>
          <w:sz w:val="28"/>
          <w:szCs w:val="24"/>
        </w:rPr>
      </w:pPr>
      <w:r>
        <w:rPr>
          <w:rFonts w:ascii="Times New Roman" w:eastAsia="MS Gothic" w:hAnsi="Times New Roman" w:cs="Times New Roman"/>
          <w:color w:val="000000"/>
          <w:spacing w:val="-2"/>
          <w:sz w:val="28"/>
          <w:szCs w:val="28"/>
          <w:u w:color="000000"/>
          <w:lang w:val="ja-JP"/>
          <w14:textOutline w14:w="0" w14:cap="flat" w14:cmpd="sng" w14:algn="ctr">
            <w14:noFill/>
            <w14:prstDash w14:val="solid"/>
            <w14:bevel/>
          </w14:textOutline>
        </w:rPr>
        <w:t>日本人はお祭りが好きだから、外国のお祭りも祝</w:t>
      </w:r>
      <w:r w:rsidR="00F91AF3">
        <w:rPr>
          <w:rFonts w:ascii="Times New Roman" w:eastAsia="MS Gothic" w:hAnsi="Times New Roman" w:cs="Times New Roman" w:hint="eastAsia"/>
          <w:color w:val="000000"/>
          <w:spacing w:val="-2"/>
          <w:sz w:val="28"/>
          <w:szCs w:val="28"/>
          <w:u w:color="000000"/>
          <w:lang w:val="ja-JP"/>
          <w14:textOutline w14:w="0" w14:cap="flat" w14:cmpd="sng" w14:algn="ctr">
            <w14:noFill/>
            <w14:prstDash w14:val="solid"/>
            <w14:bevel/>
          </w14:textOutline>
        </w:rPr>
        <w:t>います</w:t>
      </w:r>
    </w:p>
    <w:p w14:paraId="762794A6" w14:textId="77777777" w:rsidR="0071249B" w:rsidRDefault="00000000">
      <w:pPr>
        <w:rPr>
          <w:rFonts w:eastAsia="MS Mincho"/>
          <w:sz w:val="28"/>
          <w:szCs w:val="28"/>
        </w:rPr>
      </w:pPr>
      <w:r>
        <w:rPr>
          <w:rFonts w:ascii="Times New Roman" w:eastAsia="Yu Gothic" w:hAnsi="Times New Roman" w:cs="Times New Roman"/>
          <w:sz w:val="28"/>
          <w:szCs w:val="28"/>
        </w:rPr>
        <w:t>19.</w:t>
      </w:r>
    </w:p>
    <w:p w14:paraId="677E90E0" w14:textId="77777777" w:rsidR="0071249B" w:rsidRDefault="00000000">
      <w:pPr>
        <w:rPr>
          <w:rFonts w:eastAsia="MS Mincho"/>
          <w:sz w:val="28"/>
          <w:szCs w:val="28"/>
        </w:rPr>
      </w:pP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問題ない</w:t>
      </w:r>
      <w:r>
        <w:rPr>
          <w:rFonts w:ascii="Times New Roman" w:hAnsi="Times New Roman" w:cs="Times New Roman"/>
          <w:sz w:val="28"/>
          <w:szCs w:val="28"/>
          <w:u w:color="000000"/>
          <w:lang w:val="en-US"/>
        </w:rPr>
        <w:t>/</w:t>
      </w: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良い</w:t>
      </w:r>
      <w:r>
        <w:rPr>
          <w:rFonts w:ascii="Times New Roman" w:hAnsi="Times New Roman" w:cs="Times New Roman"/>
          <w:sz w:val="28"/>
          <w:szCs w:val="28"/>
          <w:u w:color="000000"/>
          <w:lang w:val="en-US"/>
        </w:rPr>
        <w:t>/</w:t>
      </w: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無事</w:t>
      </w:r>
      <w:r>
        <w:rPr>
          <w:rFonts w:ascii="Times New Roman" w:hAnsi="Times New Roman" w:cs="Times New Roman"/>
          <w:sz w:val="28"/>
          <w:szCs w:val="28"/>
          <w:u w:color="000000"/>
          <w:lang w:val="en-US"/>
        </w:rPr>
        <w:t>/</w:t>
      </w: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順調</w:t>
      </w:r>
    </w:p>
    <w:p w14:paraId="7D88C2DA" w14:textId="77777777" w:rsidR="0071249B" w:rsidRDefault="00000000">
      <w:pPr>
        <w:rPr>
          <w:rFonts w:eastAsia="MS Mincho"/>
          <w:sz w:val="28"/>
          <w:szCs w:val="28"/>
        </w:rPr>
      </w:pP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面白い</w:t>
      </w:r>
      <w:r>
        <w:rPr>
          <w:rFonts w:ascii="Times New Roman" w:hAnsi="Times New Roman" w:cs="Times New Roman"/>
          <w:sz w:val="28"/>
          <w:szCs w:val="28"/>
          <w:u w:color="000000"/>
          <w:lang w:val="en-US"/>
        </w:rPr>
        <w:t>/</w:t>
      </w: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心地よい</w:t>
      </w:r>
      <w:r>
        <w:rPr>
          <w:rFonts w:ascii="Times New Roman" w:hAnsi="Times New Roman" w:cs="Times New Roman"/>
          <w:sz w:val="28"/>
          <w:szCs w:val="28"/>
          <w:u w:color="000000"/>
          <w:lang w:val="en-US"/>
        </w:rPr>
        <w:t>/</w:t>
      </w: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喜ばしい</w:t>
      </w:r>
      <w:r>
        <w:rPr>
          <w:rFonts w:ascii="Times New Roman" w:hAnsi="Times New Roman" w:cs="Times New Roman"/>
          <w:sz w:val="28"/>
          <w:szCs w:val="28"/>
          <w:u w:color="000000"/>
          <w:lang w:val="en-US"/>
        </w:rPr>
        <w:t>/</w:t>
      </w: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良い</w:t>
      </w:r>
    </w:p>
    <w:p w14:paraId="02A83177" w14:textId="1788B5C4" w:rsidR="0071249B" w:rsidRDefault="00000000">
      <w:pPr>
        <w:rPr>
          <w:rFonts w:eastAsia="MS Mincho"/>
          <w:sz w:val="28"/>
          <w:szCs w:val="28"/>
        </w:rPr>
      </w:pP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踊る</w:t>
      </w:r>
      <w:r w:rsidR="00F91AF3">
        <w:rPr>
          <w:rFonts w:ascii="Times New Roman" w:eastAsia="MS Gothic" w:hAnsi="Times New Roman" w:cs="Times New Roman" w:hint="eastAsia"/>
          <w:sz w:val="28"/>
          <w:szCs w:val="28"/>
          <w:u w:color="000000"/>
          <w:lang w:val="ja-JP"/>
        </w:rPr>
        <w:t>（おどる）</w:t>
      </w:r>
    </w:p>
    <w:p w14:paraId="097E56E9" w14:textId="77777777" w:rsidR="0071249B" w:rsidRDefault="00000000">
      <w:pPr>
        <w:rPr>
          <w:rFonts w:eastAsia="MS Mincho"/>
          <w:sz w:val="28"/>
          <w:szCs w:val="28"/>
        </w:rPr>
      </w:pP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家族と一緒に</w:t>
      </w:r>
    </w:p>
    <w:p w14:paraId="4ED8D05C" w14:textId="77777777" w:rsidR="0071249B" w:rsidRDefault="00000000">
      <w:pPr>
        <w:rPr>
          <w:rFonts w:eastAsia="MS Mincho"/>
          <w:sz w:val="28"/>
          <w:szCs w:val="28"/>
        </w:rPr>
      </w:pP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調べる</w:t>
      </w:r>
      <w:r>
        <w:rPr>
          <w:rFonts w:ascii="Times New Roman" w:eastAsia="MS Mincho" w:hAnsi="Times New Roman" w:cs="Times New Roman"/>
          <w:sz w:val="28"/>
          <w:szCs w:val="28"/>
          <w:u w:color="000000"/>
          <w:lang w:val="en-US"/>
        </w:rPr>
        <w:t>/</w:t>
      </w:r>
      <w:r>
        <w:rPr>
          <w:rFonts w:ascii="Times New Roman" w:eastAsia="MS Gothic" w:hAnsi="Times New Roman" w:cs="Times New Roman"/>
          <w:sz w:val="28"/>
          <w:szCs w:val="28"/>
          <w:u w:color="000000"/>
          <w:lang w:val="ja-JP"/>
        </w:rPr>
        <w:t>勉強する</w:t>
      </w:r>
    </w:p>
    <w:p w14:paraId="6EBE2E3B" w14:textId="77777777" w:rsidR="0071249B" w:rsidRDefault="0071249B">
      <w:pPr>
        <w:rPr>
          <w:rFonts w:ascii="Times New Roman" w:eastAsia="Yu Gothic" w:hAnsi="Times New Roman" w:cs="Times New Roman"/>
          <w:sz w:val="28"/>
          <w:szCs w:val="28"/>
        </w:rPr>
      </w:pPr>
    </w:p>
    <w:p w14:paraId="11006FAB" w14:textId="77777777" w:rsidR="0071249B" w:rsidRDefault="0071249B">
      <w:pPr>
        <w:rPr>
          <w:rFonts w:ascii="Times New Roman" w:eastAsia="Yu Gothic" w:hAnsi="Times New Roman" w:cs="Times New Roman"/>
          <w:sz w:val="28"/>
          <w:szCs w:val="28"/>
        </w:rPr>
      </w:pPr>
    </w:p>
    <w:sectPr w:rsidR="0071249B">
      <w:headerReference w:type="default" r:id="rId6"/>
      <w:pgSz w:w="11906" w:h="16838"/>
      <w:pgMar w:top="1134" w:right="850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40431" w14:textId="77777777" w:rsidR="0082742F" w:rsidRDefault="0082742F">
      <w:pPr>
        <w:spacing w:after="0" w:line="240" w:lineRule="auto"/>
      </w:pPr>
      <w:r>
        <w:separator/>
      </w:r>
    </w:p>
  </w:endnote>
  <w:endnote w:type="continuationSeparator" w:id="0">
    <w:p w14:paraId="55D540BB" w14:textId="77777777" w:rsidR="0082742F" w:rsidRDefault="0082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Arial"/>
    <w:charset w:val="CC"/>
    <w:family w:val="roman"/>
    <w:pitch w:val="variable"/>
  </w:font>
  <w:font w:name="Helvetica Neue Medium">
    <w:altName w:val="Arial"/>
    <w:charset w:val="CC"/>
    <w:family w:val="roman"/>
    <w:pitch w:val="variable"/>
  </w:font>
  <w:font w:name="Arial Unicode MS">
    <w:altName w:val="Arial"/>
    <w:panose1 w:val="020B0604020202020204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24B8F" w14:textId="77777777" w:rsidR="0082742F" w:rsidRDefault="0082742F">
      <w:pPr>
        <w:spacing w:after="0" w:line="240" w:lineRule="auto"/>
      </w:pPr>
      <w:r>
        <w:separator/>
      </w:r>
    </w:p>
  </w:footnote>
  <w:footnote w:type="continuationSeparator" w:id="0">
    <w:p w14:paraId="784D28AD" w14:textId="77777777" w:rsidR="0082742F" w:rsidRDefault="00827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D5B6" w14:textId="77777777" w:rsidR="0071249B" w:rsidRDefault="00000000">
    <w:pPr>
      <w:tabs>
        <w:tab w:val="center" w:pos="4677"/>
        <w:tab w:val="left" w:pos="6120"/>
        <w:tab w:val="right" w:pos="9355"/>
      </w:tabs>
      <w:spacing w:line="276" w:lineRule="auto"/>
      <w:jc w:val="center"/>
      <w:rPr>
        <w:rFonts w:ascii="Times New Roman" w:eastAsia="Times New Roman" w:hAnsi="Times New Roman"/>
        <w:b/>
        <w:sz w:val="28"/>
        <w:szCs w:val="28"/>
      </w:rPr>
    </w:pPr>
    <w:r>
      <w:rPr>
        <w:rFonts w:ascii="Times New Roman" w:eastAsia="Times New Roman" w:hAnsi="Times New Roman"/>
        <w:b/>
        <w:caps/>
        <w:sz w:val="28"/>
        <w:szCs w:val="28"/>
      </w:rPr>
      <w:t>Евразийская лингвистическая олимпиада</w:t>
    </w:r>
    <w:r>
      <w:rPr>
        <w:rFonts w:ascii="Times New Roman" w:eastAsia="Times New Roman" w:hAnsi="Times New Roman"/>
        <w:b/>
        <w:sz w:val="28"/>
        <w:szCs w:val="28"/>
      </w:rPr>
      <w:br/>
      <w:t>Заключительный этап 2025-2026</w:t>
    </w:r>
  </w:p>
  <w:p w14:paraId="708E7F28" w14:textId="77777777" w:rsidR="0071249B" w:rsidRDefault="00000000">
    <w:pPr>
      <w:tabs>
        <w:tab w:val="right" w:pos="9355"/>
      </w:tabs>
      <w:spacing w:line="276" w:lineRule="auto"/>
      <w:rPr>
        <w:rFonts w:eastAsia="Times New Roman"/>
        <w:b/>
        <w:szCs w:val="28"/>
        <w:lang w:val="en-US"/>
      </w:rPr>
    </w:pPr>
    <w:r>
      <w:rPr>
        <w:noProof/>
      </w:rPr>
      <mc:AlternateContent>
        <mc:Choice Requires="wps">
          <w:drawing>
            <wp:anchor distT="5715" distB="5080" distL="5080" distR="5715" simplePos="0" relativeHeight="3" behindDoc="1" locked="0" layoutInCell="0" allowOverlap="1" wp14:anchorId="25D246F9" wp14:editId="2926CCA5">
              <wp:simplePos x="0" y="0"/>
              <wp:positionH relativeFrom="column">
                <wp:posOffset>-29210</wp:posOffset>
              </wp:positionH>
              <wp:positionV relativeFrom="paragraph">
                <wp:posOffset>264795</wp:posOffset>
              </wp:positionV>
              <wp:extent cx="6073140" cy="635"/>
              <wp:effectExtent l="5080" t="5715" r="5715" b="5080"/>
              <wp:wrapNone/>
              <wp:docPr id="1" name="Прямая со стрелко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3200" cy="7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Прямая со стрелкой 3" path="m0,0l-2147483648,-2147483647e" stroked="t" o:allowincell="f" style="position:absolute;margin-left:-2.3pt;margin-top:20.85pt;width:478.15pt;height:0pt;mso-wrap-style:none;v-text-anchor:middle" wp14:anchorId="25D246F9" type="_x0000_t32">
              <v:fill o:detectmouseclick="t" on="false"/>
              <v:stroke color="black" weight="9360" joinstyle="round" endcap="flat"/>
              <w10:wrap type="none"/>
            </v:shape>
          </w:pict>
        </mc:Fallback>
      </mc:AlternateContent>
    </w:r>
    <w:r>
      <w:rPr>
        <w:rFonts w:ascii="Times New Roman" w:eastAsia="Times New Roman" w:hAnsi="Times New Roman"/>
        <w:b/>
        <w:sz w:val="28"/>
        <w:szCs w:val="28"/>
      </w:rPr>
      <w:t>Японский язык 10-11 класс</w:t>
    </w:r>
    <w:r>
      <w:rPr>
        <w:rFonts w:ascii="Times New Roman" w:eastAsia="Times New Roman" w:hAnsi="Times New Roman"/>
        <w:b/>
        <w:sz w:val="28"/>
        <w:szCs w:val="28"/>
      </w:rPr>
      <w:tab/>
      <w:t>Вариант №2</w:t>
    </w:r>
  </w:p>
  <w:p w14:paraId="25B10BC8" w14:textId="77777777" w:rsidR="0071249B" w:rsidRDefault="007124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49B"/>
    <w:rsid w:val="00533AC9"/>
    <w:rsid w:val="0071249B"/>
    <w:rsid w:val="007F6A93"/>
    <w:rsid w:val="0082742F"/>
    <w:rsid w:val="00F9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D5B34"/>
  <w15:docId w15:val="{6501E084-00D4-4AD1-A430-A2F74F9A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456BBF"/>
  </w:style>
  <w:style w:type="character" w:customStyle="1" w:styleId="a5">
    <w:name w:val="Нижний колонтитул Знак"/>
    <w:basedOn w:val="a0"/>
    <w:link w:val="a6"/>
    <w:uiPriority w:val="99"/>
    <w:qFormat/>
    <w:rsid w:val="00456BBF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  <w:lang/>
    </w:rPr>
  </w:style>
  <w:style w:type="paragraph" w:customStyle="1" w:styleId="ac">
    <w:name w:val="見出し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d">
    <w:name w:val="索引"/>
    <w:basedOn w:val="a"/>
    <w:qFormat/>
    <w:pPr>
      <w:suppressLineNumbers/>
    </w:pPr>
    <w:rPr>
      <w:rFonts w:cs="Arial"/>
      <w:lang/>
    </w:rPr>
  </w:style>
  <w:style w:type="paragraph" w:styleId="ae">
    <w:name w:val="List Paragraph"/>
    <w:basedOn w:val="a"/>
    <w:uiPriority w:val="34"/>
    <w:qFormat/>
    <w:rsid w:val="00D63BF2"/>
    <w:pPr>
      <w:ind w:left="720"/>
      <w:contextualSpacing/>
    </w:pPr>
  </w:style>
  <w:style w:type="paragraph" w:customStyle="1" w:styleId="af">
    <w:name w:val="ヘッダーとフッター"/>
    <w:basedOn w:val="a"/>
    <w:qFormat/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456BBF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456BB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">
    <w:name w:val="Стиль таблицы 3"/>
    <w:qFormat/>
    <w:rsid w:val="00456BBF"/>
    <w:pPr>
      <w:keepNext/>
    </w:pPr>
    <w:rPr>
      <w:rFonts w:ascii="Helvetica Neue" w:eastAsia="Helvetica Neue" w:hAnsi="Helvetica Neue" w:cs="Helvetica Neue"/>
      <w:b/>
      <w:bCs/>
      <w:color w:val="FFFFFF"/>
      <w:sz w:val="20"/>
      <w:szCs w:val="20"/>
      <w14:textOutline w14:w="0" w14:cap="flat" w14:cmpd="sng" w14:algn="ctr">
        <w14:noFill/>
        <w14:prstDash w14:val="solid"/>
        <w14:bevel/>
      </w14:textOutline>
    </w:rPr>
  </w:style>
  <w:style w:type="paragraph" w:customStyle="1" w:styleId="4">
    <w:name w:val="Стиль таблицы 4"/>
    <w:qFormat/>
    <w:rsid w:val="00456BBF"/>
    <w:pPr>
      <w:keepLines/>
    </w:pPr>
    <w:rPr>
      <w:rFonts w:ascii="Helvetica Neue Medium" w:eastAsia="Helvetica Neue Medium" w:hAnsi="Helvetica Neue Medium" w:cs="Helvetica Neue Medium"/>
      <w:color w:val="000000"/>
      <w:sz w:val="20"/>
      <w:szCs w:val="20"/>
      <w14:textOutline w14:w="0" w14:cap="flat" w14:cmpd="sng" w14:algn="ctr">
        <w14:noFill/>
        <w14:prstDash w14:val="solid"/>
        <w14:bevel/>
      </w14:textOutline>
    </w:rPr>
  </w:style>
  <w:style w:type="paragraph" w:customStyle="1" w:styleId="af0">
    <w:name w:val="По умолчанию"/>
    <w:qFormat/>
    <w:pPr>
      <w:spacing w:before="160" w:line="288" w:lineRule="auto"/>
    </w:pPr>
    <w:rPr>
      <w:rFonts w:ascii="Helvetica Neue" w:eastAsia="MS Mincho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456BBF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mot509</dc:creator>
  <dc:description/>
  <cp:lastModifiedBy>Bonadyk Natalia</cp:lastModifiedBy>
  <cp:revision>17</cp:revision>
  <dcterms:created xsi:type="dcterms:W3CDTF">2025-03-01T09:35:00Z</dcterms:created>
  <dcterms:modified xsi:type="dcterms:W3CDTF">2026-02-08T22:07:00Z</dcterms:modified>
  <dc:language>ru-RU</dc:language>
</cp:coreProperties>
</file>