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8D723" w14:textId="77777777" w:rsidR="00A00C79" w:rsidRDefault="00F802A3" w:rsidP="00F802A3">
      <w:pPr>
        <w:pStyle w:val="Standard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Евразийская лингвистическая олимпиада</w:t>
      </w:r>
    </w:p>
    <w:p w14:paraId="3AA22DB6" w14:textId="77777777" w:rsidR="00A00C79" w:rsidRDefault="00F802A3" w:rsidP="00F802A3">
      <w:pPr>
        <w:pStyle w:val="Standard"/>
        <w:ind w:firstLine="709"/>
        <w:jc w:val="center"/>
      </w:pPr>
      <w:r>
        <w:rPr>
          <w:rFonts w:ascii="Times New Roman" w:eastAsia="Arial Unicode MS" w:hAnsi="Times New Roman" w:cs="Times New Roman"/>
          <w:b/>
          <w:sz w:val="32"/>
          <w:szCs w:val="32"/>
          <w:u w:val="single"/>
        </w:rPr>
        <w:t>Очный тур</w:t>
      </w:r>
    </w:p>
    <w:p w14:paraId="7AC06A58" w14:textId="77777777" w:rsidR="00A00C79" w:rsidRDefault="00F802A3" w:rsidP="00F802A3">
      <w:pPr>
        <w:pStyle w:val="Standard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Русский язык как иностранный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  <w:t>7 класс</w:t>
      </w:r>
    </w:p>
    <w:p w14:paraId="42BC99E5" w14:textId="77777777" w:rsidR="00A00C79" w:rsidRDefault="00F802A3" w:rsidP="00F802A3">
      <w:pPr>
        <w:pStyle w:val="Standard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Евразийская олимпиада</w:t>
      </w:r>
    </w:p>
    <w:p w14:paraId="5868BDA2" w14:textId="47E78EAE" w:rsidR="00A00C79" w:rsidRDefault="00F802A3" w:rsidP="00F802A3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7-8 класс</w:t>
      </w:r>
    </w:p>
    <w:p w14:paraId="24E42F8A" w14:textId="68B06FA5" w:rsidR="00126031" w:rsidRDefault="00126031" w:rsidP="00F802A3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 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31"/>
        <w:gridCol w:w="1749"/>
        <w:gridCol w:w="1573"/>
        <w:gridCol w:w="1547"/>
        <w:gridCol w:w="1573"/>
        <w:gridCol w:w="1572"/>
      </w:tblGrid>
      <w:tr w:rsidR="00126031" w14:paraId="33A0A0D6" w14:textId="77777777" w:rsidTr="00D80C15">
        <w:tc>
          <w:tcPr>
            <w:tcW w:w="1413" w:type="dxa"/>
          </w:tcPr>
          <w:p w14:paraId="610088EA" w14:textId="77777777" w:rsidR="00126031" w:rsidRDefault="00126031" w:rsidP="00F802A3">
            <w:pPr>
              <w:pStyle w:val="Standard"/>
              <w:ind w:left="1004"/>
            </w:pPr>
          </w:p>
        </w:tc>
        <w:tc>
          <w:tcPr>
            <w:tcW w:w="1795" w:type="dxa"/>
          </w:tcPr>
          <w:p w14:paraId="6C91534B" w14:textId="77777777" w:rsidR="00126031" w:rsidRPr="001B2B3E" w:rsidRDefault="00126031" w:rsidP="00F802A3">
            <w:pPr>
              <w:pStyle w:val="Standard"/>
              <w:ind w:left="720"/>
              <w:rPr>
                <w:lang w:val="en-US"/>
              </w:rPr>
            </w:pPr>
            <w:r>
              <w:rPr>
                <w:lang w:val="en-US"/>
              </w:rPr>
              <w:t>a)</w:t>
            </w:r>
          </w:p>
        </w:tc>
        <w:tc>
          <w:tcPr>
            <w:tcW w:w="1605" w:type="dxa"/>
          </w:tcPr>
          <w:p w14:paraId="1E355FBB" w14:textId="2A191FDD" w:rsidR="00126031" w:rsidRPr="00126031" w:rsidRDefault="00126031" w:rsidP="00F802A3">
            <w:pPr>
              <w:pStyle w:val="Standard"/>
              <w:ind w:left="720"/>
              <w:rPr>
                <w:lang w:val="en-US"/>
              </w:rPr>
            </w:pPr>
            <w:r>
              <w:rPr>
                <w:lang w:val="en-US"/>
              </w:rPr>
              <w:t>b)</w:t>
            </w:r>
          </w:p>
        </w:tc>
        <w:tc>
          <w:tcPr>
            <w:tcW w:w="1605" w:type="dxa"/>
          </w:tcPr>
          <w:p w14:paraId="00A6499A" w14:textId="02E44958" w:rsidR="00126031" w:rsidRPr="00126031" w:rsidRDefault="00126031" w:rsidP="00F802A3">
            <w:pPr>
              <w:pStyle w:val="Standard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c)</w:t>
            </w:r>
          </w:p>
        </w:tc>
        <w:tc>
          <w:tcPr>
            <w:tcW w:w="1605" w:type="dxa"/>
          </w:tcPr>
          <w:p w14:paraId="0662430F" w14:textId="0F938386" w:rsidR="00126031" w:rsidRPr="00126031" w:rsidRDefault="00126031" w:rsidP="00F802A3">
            <w:pPr>
              <w:pStyle w:val="Standard"/>
              <w:ind w:left="720"/>
              <w:rPr>
                <w:lang w:val="en-US"/>
              </w:rPr>
            </w:pPr>
            <w:r>
              <w:rPr>
                <w:lang w:val="en-US"/>
              </w:rPr>
              <w:t>d)</w:t>
            </w:r>
          </w:p>
        </w:tc>
        <w:tc>
          <w:tcPr>
            <w:tcW w:w="1605" w:type="dxa"/>
          </w:tcPr>
          <w:p w14:paraId="02B34D14" w14:textId="366CF21D" w:rsidR="00126031" w:rsidRPr="00126031" w:rsidRDefault="00126031" w:rsidP="00F802A3">
            <w:pPr>
              <w:pStyle w:val="Standard"/>
              <w:ind w:left="720"/>
              <w:rPr>
                <w:lang w:val="en-US"/>
              </w:rPr>
            </w:pPr>
            <w:r>
              <w:rPr>
                <w:lang w:val="en-US"/>
              </w:rPr>
              <w:t>e)</w:t>
            </w:r>
          </w:p>
        </w:tc>
      </w:tr>
      <w:tr w:rsidR="00126031" w14:paraId="792CC355" w14:textId="77777777" w:rsidTr="00D80C15">
        <w:tc>
          <w:tcPr>
            <w:tcW w:w="1413" w:type="dxa"/>
          </w:tcPr>
          <w:p w14:paraId="3446FE86" w14:textId="395511C1" w:rsidR="00126031" w:rsidRPr="00126031" w:rsidRDefault="00126031" w:rsidP="00F802A3">
            <w:pPr>
              <w:pStyle w:val="Standard"/>
              <w:numPr>
                <w:ilvl w:val="0"/>
                <w:numId w:val="17"/>
              </w:numPr>
              <w:jc w:val="center"/>
            </w:pPr>
          </w:p>
        </w:tc>
        <w:tc>
          <w:tcPr>
            <w:tcW w:w="1795" w:type="dxa"/>
          </w:tcPr>
          <w:p w14:paraId="229F2C5B" w14:textId="0ED2D52B" w:rsidR="00126031" w:rsidRDefault="00126031" w:rsidP="00F802A3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605" w:type="dxa"/>
          </w:tcPr>
          <w:p w14:paraId="4F755216" w14:textId="7C72F417" w:rsidR="00126031" w:rsidRDefault="00126031" w:rsidP="00F802A3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605" w:type="dxa"/>
          </w:tcPr>
          <w:p w14:paraId="62DAE437" w14:textId="77777777" w:rsidR="00126031" w:rsidRDefault="00126031" w:rsidP="00F802A3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605" w:type="dxa"/>
          </w:tcPr>
          <w:p w14:paraId="0272041A" w14:textId="77777777" w:rsidR="00126031" w:rsidRDefault="00126031" w:rsidP="00F802A3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605" w:type="dxa"/>
          </w:tcPr>
          <w:p w14:paraId="6B13FF0F" w14:textId="77777777" w:rsidR="00126031" w:rsidRDefault="00126031" w:rsidP="00F802A3">
            <w:pPr>
              <w:pStyle w:val="Standard"/>
              <w:jc w:val="center"/>
            </w:pPr>
            <w:r>
              <w:t>2</w:t>
            </w:r>
          </w:p>
        </w:tc>
      </w:tr>
      <w:tr w:rsidR="00126031" w14:paraId="105F06B9" w14:textId="77777777" w:rsidTr="00D80C15">
        <w:tc>
          <w:tcPr>
            <w:tcW w:w="1413" w:type="dxa"/>
          </w:tcPr>
          <w:p w14:paraId="454E7F67" w14:textId="77777777" w:rsidR="00126031" w:rsidRDefault="00126031" w:rsidP="00F802A3">
            <w:pPr>
              <w:pStyle w:val="Standard"/>
              <w:numPr>
                <w:ilvl w:val="0"/>
                <w:numId w:val="17"/>
              </w:numPr>
              <w:jc w:val="center"/>
            </w:pPr>
          </w:p>
        </w:tc>
        <w:tc>
          <w:tcPr>
            <w:tcW w:w="1795" w:type="dxa"/>
          </w:tcPr>
          <w:p w14:paraId="6F7A5F11" w14:textId="77777777" w:rsidR="00126031" w:rsidRDefault="00126031" w:rsidP="00F802A3">
            <w:pPr>
              <w:pStyle w:val="Standard"/>
              <w:jc w:val="center"/>
            </w:pPr>
            <w:r>
              <w:t>3</w:t>
            </w:r>
          </w:p>
        </w:tc>
        <w:tc>
          <w:tcPr>
            <w:tcW w:w="1605" w:type="dxa"/>
          </w:tcPr>
          <w:p w14:paraId="449E0869" w14:textId="77777777" w:rsidR="00126031" w:rsidRDefault="00126031" w:rsidP="00F802A3">
            <w:pPr>
              <w:pStyle w:val="Standard"/>
              <w:jc w:val="center"/>
            </w:pPr>
            <w:r>
              <w:t>5</w:t>
            </w:r>
          </w:p>
        </w:tc>
        <w:tc>
          <w:tcPr>
            <w:tcW w:w="1605" w:type="dxa"/>
          </w:tcPr>
          <w:p w14:paraId="7DB57A15" w14:textId="4785D65B" w:rsidR="00126031" w:rsidRDefault="00F802A3" w:rsidP="00F802A3">
            <w:pPr>
              <w:pStyle w:val="Standard"/>
              <w:jc w:val="center"/>
            </w:pPr>
            <w:r>
              <w:t>4</w:t>
            </w:r>
          </w:p>
        </w:tc>
        <w:tc>
          <w:tcPr>
            <w:tcW w:w="1605" w:type="dxa"/>
          </w:tcPr>
          <w:p w14:paraId="361984F2" w14:textId="04602EB0" w:rsidR="00126031" w:rsidRDefault="00F802A3" w:rsidP="00F802A3">
            <w:pPr>
              <w:pStyle w:val="Standard"/>
              <w:jc w:val="center"/>
            </w:pPr>
            <w:r>
              <w:t>5</w:t>
            </w:r>
          </w:p>
        </w:tc>
        <w:tc>
          <w:tcPr>
            <w:tcW w:w="1605" w:type="dxa"/>
          </w:tcPr>
          <w:p w14:paraId="0C0E0192" w14:textId="062255A3" w:rsidR="00126031" w:rsidRDefault="00F802A3" w:rsidP="00F802A3">
            <w:pPr>
              <w:pStyle w:val="Standard"/>
              <w:jc w:val="center"/>
            </w:pPr>
            <w:r>
              <w:t>2</w:t>
            </w:r>
          </w:p>
        </w:tc>
      </w:tr>
      <w:tr w:rsidR="00126031" w14:paraId="61E232C0" w14:textId="77777777" w:rsidTr="00D80C15">
        <w:tc>
          <w:tcPr>
            <w:tcW w:w="1413" w:type="dxa"/>
          </w:tcPr>
          <w:p w14:paraId="2891A207" w14:textId="77777777" w:rsidR="00126031" w:rsidRDefault="00126031" w:rsidP="00F802A3">
            <w:pPr>
              <w:pStyle w:val="Standard"/>
              <w:numPr>
                <w:ilvl w:val="0"/>
                <w:numId w:val="17"/>
              </w:numPr>
              <w:jc w:val="center"/>
            </w:pPr>
          </w:p>
        </w:tc>
        <w:tc>
          <w:tcPr>
            <w:tcW w:w="1795" w:type="dxa"/>
          </w:tcPr>
          <w:p w14:paraId="7601B092" w14:textId="0CF1CDCF" w:rsidR="00126031" w:rsidRDefault="00F802A3" w:rsidP="00F802A3">
            <w:pPr>
              <w:pStyle w:val="Standard"/>
              <w:jc w:val="center"/>
            </w:pPr>
            <w:r>
              <w:t>6</w:t>
            </w:r>
          </w:p>
        </w:tc>
        <w:tc>
          <w:tcPr>
            <w:tcW w:w="1605" w:type="dxa"/>
          </w:tcPr>
          <w:p w14:paraId="39DFBC90" w14:textId="165824DF" w:rsidR="00126031" w:rsidRDefault="00F802A3" w:rsidP="00F802A3">
            <w:pPr>
              <w:pStyle w:val="Standard"/>
              <w:jc w:val="center"/>
            </w:pPr>
            <w:r>
              <w:t>3</w:t>
            </w:r>
          </w:p>
        </w:tc>
        <w:tc>
          <w:tcPr>
            <w:tcW w:w="1605" w:type="dxa"/>
          </w:tcPr>
          <w:p w14:paraId="5751ACF7" w14:textId="4D5BF43D" w:rsidR="00126031" w:rsidRDefault="00F802A3" w:rsidP="00F802A3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605" w:type="dxa"/>
          </w:tcPr>
          <w:p w14:paraId="73655299" w14:textId="5FECC480" w:rsidR="00126031" w:rsidRDefault="00F802A3" w:rsidP="00F802A3">
            <w:pPr>
              <w:pStyle w:val="Standard"/>
              <w:jc w:val="center"/>
            </w:pPr>
            <w:r>
              <w:t>5</w:t>
            </w:r>
          </w:p>
        </w:tc>
        <w:tc>
          <w:tcPr>
            <w:tcW w:w="1605" w:type="dxa"/>
          </w:tcPr>
          <w:p w14:paraId="111EB3BE" w14:textId="140D3EAC" w:rsidR="00126031" w:rsidRDefault="00F802A3" w:rsidP="00F802A3">
            <w:pPr>
              <w:pStyle w:val="Standard"/>
              <w:jc w:val="center"/>
            </w:pPr>
            <w:r>
              <w:t>4</w:t>
            </w:r>
          </w:p>
        </w:tc>
      </w:tr>
      <w:tr w:rsidR="00126031" w14:paraId="00C625AE" w14:textId="77777777" w:rsidTr="00D80C15">
        <w:tc>
          <w:tcPr>
            <w:tcW w:w="1413" w:type="dxa"/>
          </w:tcPr>
          <w:p w14:paraId="3DC1C877" w14:textId="77777777" w:rsidR="00126031" w:rsidRDefault="00126031" w:rsidP="00F802A3">
            <w:pPr>
              <w:pStyle w:val="Standard"/>
              <w:numPr>
                <w:ilvl w:val="0"/>
                <w:numId w:val="17"/>
              </w:numPr>
              <w:jc w:val="center"/>
            </w:pPr>
          </w:p>
        </w:tc>
        <w:tc>
          <w:tcPr>
            <w:tcW w:w="1795" w:type="dxa"/>
          </w:tcPr>
          <w:p w14:paraId="4E345977" w14:textId="77777777" w:rsidR="00126031" w:rsidRDefault="00126031" w:rsidP="00F802A3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5" w:type="dxa"/>
          </w:tcPr>
          <w:p w14:paraId="49591B12" w14:textId="77777777" w:rsidR="00126031" w:rsidRPr="006B25F9" w:rsidRDefault="00126031" w:rsidP="00F802A3">
            <w:pPr>
              <w:pStyle w:val="Standard"/>
              <w:jc w:val="center"/>
            </w:pPr>
            <w:r>
              <w:t>4</w:t>
            </w:r>
          </w:p>
        </w:tc>
        <w:tc>
          <w:tcPr>
            <w:tcW w:w="1605" w:type="dxa"/>
          </w:tcPr>
          <w:p w14:paraId="7A707081" w14:textId="77777777" w:rsidR="00126031" w:rsidRPr="006B25F9" w:rsidRDefault="00126031" w:rsidP="00F802A3">
            <w:pPr>
              <w:pStyle w:val="Standard"/>
              <w:jc w:val="center"/>
            </w:pPr>
            <w:r>
              <w:t>3</w:t>
            </w:r>
          </w:p>
        </w:tc>
        <w:tc>
          <w:tcPr>
            <w:tcW w:w="1605" w:type="dxa"/>
          </w:tcPr>
          <w:p w14:paraId="46990571" w14:textId="77777777" w:rsidR="00126031" w:rsidRPr="006B25F9" w:rsidRDefault="00126031" w:rsidP="00F802A3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605" w:type="dxa"/>
          </w:tcPr>
          <w:p w14:paraId="77728E33" w14:textId="77777777" w:rsidR="00126031" w:rsidRPr="006B25F9" w:rsidRDefault="00126031" w:rsidP="00F802A3">
            <w:pPr>
              <w:pStyle w:val="Standard"/>
              <w:jc w:val="center"/>
            </w:pPr>
            <w:r>
              <w:t>5</w:t>
            </w:r>
          </w:p>
        </w:tc>
      </w:tr>
      <w:tr w:rsidR="00126031" w14:paraId="6EE8331C" w14:textId="77777777" w:rsidTr="00D80C15">
        <w:tc>
          <w:tcPr>
            <w:tcW w:w="1413" w:type="dxa"/>
          </w:tcPr>
          <w:p w14:paraId="4CA02E18" w14:textId="77777777" w:rsidR="00126031" w:rsidRDefault="00126031" w:rsidP="00F802A3">
            <w:pPr>
              <w:pStyle w:val="Standard"/>
              <w:numPr>
                <w:ilvl w:val="0"/>
                <w:numId w:val="17"/>
              </w:numPr>
              <w:jc w:val="center"/>
            </w:pPr>
          </w:p>
        </w:tc>
        <w:tc>
          <w:tcPr>
            <w:tcW w:w="1795" w:type="dxa"/>
          </w:tcPr>
          <w:p w14:paraId="38153D2A" w14:textId="76C8C0F7" w:rsidR="00126031" w:rsidRDefault="00F802A3" w:rsidP="00F802A3">
            <w:pPr>
              <w:ind w:firstLine="644"/>
              <w:jc w:val="both"/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05" w:type="dxa"/>
          </w:tcPr>
          <w:p w14:paraId="21D84F86" w14:textId="77777777" w:rsidR="00126031" w:rsidRPr="001B2B3E" w:rsidRDefault="00126031" w:rsidP="00F802A3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05" w:type="dxa"/>
          </w:tcPr>
          <w:p w14:paraId="026F844D" w14:textId="77777777" w:rsidR="00126031" w:rsidRPr="00126031" w:rsidRDefault="00126031" w:rsidP="00F802A3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605" w:type="dxa"/>
          </w:tcPr>
          <w:p w14:paraId="0B332F6E" w14:textId="77777777" w:rsidR="00126031" w:rsidRPr="00126031" w:rsidRDefault="00126031" w:rsidP="00F802A3">
            <w:pPr>
              <w:pStyle w:val="Standard"/>
              <w:jc w:val="center"/>
            </w:pPr>
            <w:r>
              <w:t>3</w:t>
            </w:r>
          </w:p>
        </w:tc>
        <w:tc>
          <w:tcPr>
            <w:tcW w:w="1605" w:type="dxa"/>
          </w:tcPr>
          <w:p w14:paraId="45AF3DF1" w14:textId="2112C63F" w:rsidR="00126031" w:rsidRPr="00126031" w:rsidRDefault="00F802A3" w:rsidP="00F802A3">
            <w:pPr>
              <w:pStyle w:val="Standard"/>
              <w:jc w:val="center"/>
            </w:pPr>
            <w:r>
              <w:t>3</w:t>
            </w:r>
          </w:p>
        </w:tc>
      </w:tr>
      <w:tr w:rsidR="00126031" w14:paraId="1F053C9B" w14:textId="77777777" w:rsidTr="00D80C15">
        <w:tc>
          <w:tcPr>
            <w:tcW w:w="1413" w:type="dxa"/>
          </w:tcPr>
          <w:p w14:paraId="5CFDB1A8" w14:textId="77777777" w:rsidR="00126031" w:rsidRDefault="00126031" w:rsidP="00F802A3">
            <w:pPr>
              <w:pStyle w:val="Standard"/>
              <w:numPr>
                <w:ilvl w:val="0"/>
                <w:numId w:val="17"/>
              </w:numPr>
              <w:jc w:val="center"/>
            </w:pPr>
          </w:p>
        </w:tc>
        <w:tc>
          <w:tcPr>
            <w:tcW w:w="1795" w:type="dxa"/>
          </w:tcPr>
          <w:p w14:paraId="0B9556DF" w14:textId="4D6B7D4A" w:rsidR="00126031" w:rsidRDefault="00F802A3" w:rsidP="00F802A3">
            <w:pPr>
              <w:pStyle w:val="Standard"/>
              <w:ind w:firstLine="28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5" w:type="dxa"/>
          </w:tcPr>
          <w:p w14:paraId="7B325E82" w14:textId="661517CD" w:rsidR="00126031" w:rsidRPr="00F802A3" w:rsidRDefault="00F802A3" w:rsidP="00F802A3">
            <w:pPr>
              <w:pStyle w:val="Standard"/>
              <w:jc w:val="center"/>
            </w:pPr>
            <w:r>
              <w:t>4</w:t>
            </w:r>
          </w:p>
        </w:tc>
        <w:tc>
          <w:tcPr>
            <w:tcW w:w="1605" w:type="dxa"/>
          </w:tcPr>
          <w:p w14:paraId="56609597" w14:textId="58168EB3" w:rsidR="00126031" w:rsidRPr="00126031" w:rsidRDefault="00F802A3" w:rsidP="00F802A3">
            <w:pPr>
              <w:pStyle w:val="Standard"/>
              <w:jc w:val="center"/>
            </w:pPr>
            <w:r>
              <w:t>3</w:t>
            </w:r>
          </w:p>
        </w:tc>
        <w:tc>
          <w:tcPr>
            <w:tcW w:w="1605" w:type="dxa"/>
          </w:tcPr>
          <w:p w14:paraId="52579F24" w14:textId="22348796" w:rsidR="00126031" w:rsidRPr="00126031" w:rsidRDefault="00F802A3" w:rsidP="00F802A3">
            <w:pPr>
              <w:pStyle w:val="Standard"/>
              <w:jc w:val="center"/>
            </w:pPr>
            <w:r>
              <w:t>6</w:t>
            </w:r>
          </w:p>
        </w:tc>
        <w:tc>
          <w:tcPr>
            <w:tcW w:w="1605" w:type="dxa"/>
          </w:tcPr>
          <w:p w14:paraId="06810764" w14:textId="0C7089AF" w:rsidR="00126031" w:rsidRPr="00F802A3" w:rsidRDefault="00F802A3" w:rsidP="00F802A3">
            <w:pPr>
              <w:pStyle w:val="Standard"/>
              <w:jc w:val="center"/>
            </w:pPr>
            <w:r>
              <w:t>1</w:t>
            </w:r>
          </w:p>
        </w:tc>
      </w:tr>
      <w:tr w:rsidR="00126031" w14:paraId="5F42327F" w14:textId="77777777" w:rsidTr="00D80C15">
        <w:tc>
          <w:tcPr>
            <w:tcW w:w="1413" w:type="dxa"/>
          </w:tcPr>
          <w:p w14:paraId="26F2BF68" w14:textId="77777777" w:rsidR="00126031" w:rsidRDefault="00126031" w:rsidP="00F802A3">
            <w:pPr>
              <w:pStyle w:val="Standard"/>
              <w:numPr>
                <w:ilvl w:val="0"/>
                <w:numId w:val="17"/>
              </w:numPr>
              <w:jc w:val="center"/>
            </w:pPr>
          </w:p>
        </w:tc>
        <w:tc>
          <w:tcPr>
            <w:tcW w:w="1795" w:type="dxa"/>
          </w:tcPr>
          <w:p w14:paraId="49A5BBFE" w14:textId="77777777" w:rsidR="00126031" w:rsidRPr="001B2B3E" w:rsidRDefault="00126031" w:rsidP="00F802A3">
            <w:pPr>
              <w:pStyle w:val="Standard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5" w:type="dxa"/>
          </w:tcPr>
          <w:p w14:paraId="7629D67D" w14:textId="77777777" w:rsidR="00126031" w:rsidRPr="00126031" w:rsidRDefault="00126031" w:rsidP="00F802A3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605" w:type="dxa"/>
          </w:tcPr>
          <w:p w14:paraId="3E1663BC" w14:textId="77777777" w:rsidR="00126031" w:rsidRPr="00126031" w:rsidRDefault="00126031" w:rsidP="00F802A3">
            <w:pPr>
              <w:pStyle w:val="Standard"/>
              <w:jc w:val="center"/>
            </w:pPr>
            <w:r>
              <w:t>4</w:t>
            </w:r>
          </w:p>
        </w:tc>
        <w:tc>
          <w:tcPr>
            <w:tcW w:w="1605" w:type="dxa"/>
          </w:tcPr>
          <w:p w14:paraId="7BFCF38B" w14:textId="77777777" w:rsidR="00126031" w:rsidRPr="00126031" w:rsidRDefault="00126031" w:rsidP="00F802A3">
            <w:pPr>
              <w:pStyle w:val="Standard"/>
              <w:jc w:val="center"/>
            </w:pPr>
            <w:r>
              <w:t>7</w:t>
            </w:r>
          </w:p>
        </w:tc>
        <w:tc>
          <w:tcPr>
            <w:tcW w:w="1605" w:type="dxa"/>
          </w:tcPr>
          <w:p w14:paraId="321809F1" w14:textId="77777777" w:rsidR="00126031" w:rsidRPr="00126031" w:rsidRDefault="00126031" w:rsidP="00F802A3">
            <w:pPr>
              <w:pStyle w:val="Standard"/>
              <w:jc w:val="center"/>
            </w:pPr>
            <w:r>
              <w:t>6</w:t>
            </w:r>
          </w:p>
        </w:tc>
      </w:tr>
      <w:tr w:rsidR="00126031" w14:paraId="1CECD3C3" w14:textId="77777777" w:rsidTr="00D80C15">
        <w:trPr>
          <w:trHeight w:val="404"/>
        </w:trPr>
        <w:tc>
          <w:tcPr>
            <w:tcW w:w="1413" w:type="dxa"/>
          </w:tcPr>
          <w:p w14:paraId="09982B13" w14:textId="77777777" w:rsidR="00126031" w:rsidRDefault="00126031" w:rsidP="00F802A3">
            <w:pPr>
              <w:pStyle w:val="Standard"/>
              <w:numPr>
                <w:ilvl w:val="0"/>
                <w:numId w:val="17"/>
              </w:numPr>
              <w:jc w:val="center"/>
            </w:pPr>
          </w:p>
        </w:tc>
        <w:tc>
          <w:tcPr>
            <w:tcW w:w="1795" w:type="dxa"/>
          </w:tcPr>
          <w:p w14:paraId="2DB931D3" w14:textId="4DA28842" w:rsidR="00126031" w:rsidRPr="001B2B3E" w:rsidRDefault="00F802A3" w:rsidP="00F802A3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5" w:type="dxa"/>
          </w:tcPr>
          <w:p w14:paraId="34B92ECA" w14:textId="4039354D" w:rsidR="00126031" w:rsidRPr="00F802A3" w:rsidRDefault="00F802A3" w:rsidP="00F802A3">
            <w:pPr>
              <w:pStyle w:val="Standard"/>
              <w:jc w:val="center"/>
            </w:pPr>
            <w:r>
              <w:t>4</w:t>
            </w:r>
          </w:p>
        </w:tc>
        <w:tc>
          <w:tcPr>
            <w:tcW w:w="1605" w:type="dxa"/>
          </w:tcPr>
          <w:p w14:paraId="3F44CBA2" w14:textId="45BA11C0" w:rsidR="00126031" w:rsidRPr="00126031" w:rsidRDefault="00F802A3" w:rsidP="00F802A3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605" w:type="dxa"/>
          </w:tcPr>
          <w:p w14:paraId="4D44CDEF" w14:textId="77777777" w:rsidR="00126031" w:rsidRPr="00126031" w:rsidRDefault="00126031" w:rsidP="00F802A3">
            <w:pPr>
              <w:pStyle w:val="Standard"/>
              <w:jc w:val="center"/>
            </w:pPr>
            <w:r>
              <w:t>5</w:t>
            </w:r>
          </w:p>
        </w:tc>
        <w:tc>
          <w:tcPr>
            <w:tcW w:w="1605" w:type="dxa"/>
          </w:tcPr>
          <w:p w14:paraId="639D199F" w14:textId="75ED7297" w:rsidR="00126031" w:rsidRPr="00126031" w:rsidRDefault="00F802A3" w:rsidP="00F802A3">
            <w:pPr>
              <w:pStyle w:val="Standard"/>
              <w:jc w:val="center"/>
            </w:pPr>
            <w:r>
              <w:t>1</w:t>
            </w:r>
          </w:p>
        </w:tc>
      </w:tr>
      <w:tr w:rsidR="00126031" w14:paraId="6572394C" w14:textId="77777777" w:rsidTr="00D80C15">
        <w:tc>
          <w:tcPr>
            <w:tcW w:w="1413" w:type="dxa"/>
          </w:tcPr>
          <w:p w14:paraId="4484A200" w14:textId="77777777" w:rsidR="00126031" w:rsidRDefault="00126031" w:rsidP="00F802A3">
            <w:pPr>
              <w:pStyle w:val="Standard"/>
              <w:numPr>
                <w:ilvl w:val="0"/>
                <w:numId w:val="17"/>
              </w:numPr>
              <w:jc w:val="center"/>
            </w:pPr>
          </w:p>
        </w:tc>
        <w:tc>
          <w:tcPr>
            <w:tcW w:w="1795" w:type="dxa"/>
          </w:tcPr>
          <w:p w14:paraId="2F47C2C0" w14:textId="3242DE6C" w:rsidR="00126031" w:rsidRDefault="00F802A3" w:rsidP="00F802A3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05" w:type="dxa"/>
          </w:tcPr>
          <w:p w14:paraId="6F07170A" w14:textId="3A441E7B" w:rsidR="00126031" w:rsidRPr="00126031" w:rsidRDefault="00F802A3" w:rsidP="00F802A3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605" w:type="dxa"/>
          </w:tcPr>
          <w:p w14:paraId="7E0BCBEC" w14:textId="04514D8E" w:rsidR="00126031" w:rsidRPr="00126031" w:rsidRDefault="00F802A3" w:rsidP="00F802A3">
            <w:pPr>
              <w:pStyle w:val="Standard"/>
              <w:jc w:val="center"/>
            </w:pPr>
            <w:r>
              <w:t>6</w:t>
            </w:r>
          </w:p>
        </w:tc>
        <w:tc>
          <w:tcPr>
            <w:tcW w:w="1605" w:type="dxa"/>
          </w:tcPr>
          <w:p w14:paraId="259B0F27" w14:textId="5FED293F" w:rsidR="00126031" w:rsidRPr="00126031" w:rsidRDefault="00F802A3" w:rsidP="00F802A3">
            <w:pPr>
              <w:pStyle w:val="Standard"/>
              <w:jc w:val="center"/>
            </w:pPr>
            <w:r>
              <w:t>4</w:t>
            </w:r>
          </w:p>
        </w:tc>
        <w:tc>
          <w:tcPr>
            <w:tcW w:w="1605" w:type="dxa"/>
          </w:tcPr>
          <w:p w14:paraId="48A10CBB" w14:textId="458EAC81" w:rsidR="00126031" w:rsidRPr="00126031" w:rsidRDefault="00F802A3" w:rsidP="00F802A3">
            <w:pPr>
              <w:pStyle w:val="Standard"/>
              <w:jc w:val="center"/>
            </w:pPr>
            <w:r>
              <w:t>5</w:t>
            </w:r>
          </w:p>
        </w:tc>
      </w:tr>
      <w:tr w:rsidR="00126031" w14:paraId="58BEC40E" w14:textId="77777777" w:rsidTr="00D80C15">
        <w:tc>
          <w:tcPr>
            <w:tcW w:w="1413" w:type="dxa"/>
          </w:tcPr>
          <w:p w14:paraId="6A0D10DE" w14:textId="77777777" w:rsidR="00126031" w:rsidRDefault="00126031" w:rsidP="00F802A3">
            <w:pPr>
              <w:pStyle w:val="Standard"/>
              <w:numPr>
                <w:ilvl w:val="0"/>
                <w:numId w:val="17"/>
              </w:numPr>
              <w:jc w:val="center"/>
            </w:pPr>
          </w:p>
        </w:tc>
        <w:tc>
          <w:tcPr>
            <w:tcW w:w="1795" w:type="dxa"/>
          </w:tcPr>
          <w:p w14:paraId="124D02F2" w14:textId="77777777" w:rsidR="00126031" w:rsidRDefault="00126031" w:rsidP="00F802A3">
            <w:pPr>
              <w:pStyle w:val="Standard"/>
              <w:ind w:firstLine="680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5" w:type="dxa"/>
          </w:tcPr>
          <w:p w14:paraId="2F76BFC7" w14:textId="00E481A1" w:rsidR="00126031" w:rsidRPr="00F802A3" w:rsidRDefault="00F802A3" w:rsidP="00F802A3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605" w:type="dxa"/>
          </w:tcPr>
          <w:p w14:paraId="79A8022B" w14:textId="77777777" w:rsidR="00126031" w:rsidRPr="001B2B3E" w:rsidRDefault="00126031" w:rsidP="00F802A3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05" w:type="dxa"/>
          </w:tcPr>
          <w:p w14:paraId="3D681366" w14:textId="77777777" w:rsidR="00126031" w:rsidRPr="001B2B3E" w:rsidRDefault="00126031" w:rsidP="00F802A3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05" w:type="dxa"/>
          </w:tcPr>
          <w:p w14:paraId="5CBCF98F" w14:textId="77777777" w:rsidR="00126031" w:rsidRPr="00126031" w:rsidRDefault="00126031" w:rsidP="00F802A3">
            <w:pPr>
              <w:pStyle w:val="Standard"/>
              <w:jc w:val="center"/>
            </w:pPr>
            <w:r>
              <w:t>1</w:t>
            </w:r>
          </w:p>
        </w:tc>
      </w:tr>
      <w:tr w:rsidR="00126031" w14:paraId="2DC88585" w14:textId="77777777" w:rsidTr="00D80C15">
        <w:tc>
          <w:tcPr>
            <w:tcW w:w="1413" w:type="dxa"/>
          </w:tcPr>
          <w:p w14:paraId="29743683" w14:textId="77777777" w:rsidR="00126031" w:rsidRDefault="00126031" w:rsidP="00F802A3">
            <w:pPr>
              <w:pStyle w:val="Standard"/>
              <w:numPr>
                <w:ilvl w:val="0"/>
                <w:numId w:val="17"/>
              </w:numPr>
              <w:jc w:val="center"/>
            </w:pPr>
          </w:p>
        </w:tc>
        <w:tc>
          <w:tcPr>
            <w:tcW w:w="1795" w:type="dxa"/>
          </w:tcPr>
          <w:p w14:paraId="6A5C08DE" w14:textId="77777777" w:rsidR="00126031" w:rsidRDefault="00126031" w:rsidP="00F802A3">
            <w:pPr>
              <w:pStyle w:val="Standard"/>
              <w:ind w:firstLine="680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5" w:type="dxa"/>
          </w:tcPr>
          <w:p w14:paraId="67CD1F36" w14:textId="14EF60E1" w:rsidR="00126031" w:rsidRPr="00126031" w:rsidRDefault="00F802A3" w:rsidP="00F802A3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605" w:type="dxa"/>
          </w:tcPr>
          <w:p w14:paraId="43335068" w14:textId="2BAE6BBC" w:rsidR="00126031" w:rsidRPr="00126031" w:rsidRDefault="00F802A3" w:rsidP="00F802A3">
            <w:pPr>
              <w:pStyle w:val="Standard"/>
              <w:jc w:val="center"/>
            </w:pPr>
            <w:r>
              <w:t>6</w:t>
            </w:r>
          </w:p>
        </w:tc>
        <w:tc>
          <w:tcPr>
            <w:tcW w:w="1605" w:type="dxa"/>
          </w:tcPr>
          <w:p w14:paraId="22A06DF0" w14:textId="77777777" w:rsidR="00126031" w:rsidRPr="00126031" w:rsidRDefault="00126031" w:rsidP="00F802A3">
            <w:pPr>
              <w:pStyle w:val="Standard"/>
              <w:jc w:val="center"/>
            </w:pPr>
            <w:r>
              <w:t>3</w:t>
            </w:r>
          </w:p>
        </w:tc>
        <w:tc>
          <w:tcPr>
            <w:tcW w:w="1605" w:type="dxa"/>
          </w:tcPr>
          <w:p w14:paraId="7FA666F3" w14:textId="75B7426B" w:rsidR="00126031" w:rsidRPr="00126031" w:rsidRDefault="00F802A3" w:rsidP="00F802A3">
            <w:pPr>
              <w:pStyle w:val="Standard"/>
              <w:jc w:val="center"/>
            </w:pPr>
            <w:r>
              <w:t>9</w:t>
            </w:r>
          </w:p>
        </w:tc>
      </w:tr>
      <w:tr w:rsidR="00126031" w14:paraId="230E7B5D" w14:textId="77777777" w:rsidTr="00D80C15">
        <w:tc>
          <w:tcPr>
            <w:tcW w:w="1413" w:type="dxa"/>
          </w:tcPr>
          <w:p w14:paraId="00B701EF" w14:textId="77777777" w:rsidR="00126031" w:rsidRDefault="00126031" w:rsidP="00F802A3">
            <w:pPr>
              <w:pStyle w:val="Standard"/>
              <w:numPr>
                <w:ilvl w:val="0"/>
                <w:numId w:val="17"/>
              </w:numPr>
              <w:jc w:val="center"/>
            </w:pPr>
          </w:p>
        </w:tc>
        <w:tc>
          <w:tcPr>
            <w:tcW w:w="1795" w:type="dxa"/>
          </w:tcPr>
          <w:p w14:paraId="07D1CD4C" w14:textId="39AE8BBD" w:rsidR="00126031" w:rsidRPr="001B2B3E" w:rsidRDefault="00F802A3" w:rsidP="00F802A3">
            <w:pPr>
              <w:pStyle w:val="Standard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5" w:type="dxa"/>
          </w:tcPr>
          <w:p w14:paraId="16BD9B2E" w14:textId="6EAF1D0B" w:rsidR="00126031" w:rsidRPr="00126031" w:rsidRDefault="00F802A3" w:rsidP="00F802A3">
            <w:pPr>
              <w:pStyle w:val="Standard"/>
              <w:jc w:val="center"/>
            </w:pPr>
            <w:r>
              <w:t>4</w:t>
            </w:r>
          </w:p>
        </w:tc>
        <w:tc>
          <w:tcPr>
            <w:tcW w:w="1605" w:type="dxa"/>
          </w:tcPr>
          <w:p w14:paraId="02F6E608" w14:textId="6DD21634" w:rsidR="00126031" w:rsidRPr="00126031" w:rsidRDefault="00F802A3" w:rsidP="00F802A3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605" w:type="dxa"/>
          </w:tcPr>
          <w:p w14:paraId="54E3601D" w14:textId="4570155C" w:rsidR="00126031" w:rsidRPr="00126031" w:rsidRDefault="00F802A3" w:rsidP="00F802A3">
            <w:pPr>
              <w:pStyle w:val="Standard"/>
              <w:jc w:val="center"/>
            </w:pPr>
            <w:r>
              <w:t>5</w:t>
            </w:r>
          </w:p>
        </w:tc>
        <w:tc>
          <w:tcPr>
            <w:tcW w:w="1605" w:type="dxa"/>
          </w:tcPr>
          <w:p w14:paraId="31EB1842" w14:textId="5888A3B9" w:rsidR="00126031" w:rsidRPr="00126031" w:rsidRDefault="00F802A3" w:rsidP="00F802A3">
            <w:pPr>
              <w:pStyle w:val="Standard"/>
              <w:jc w:val="center"/>
            </w:pPr>
            <w:r>
              <w:t>6</w:t>
            </w:r>
          </w:p>
        </w:tc>
      </w:tr>
      <w:tr w:rsidR="00126031" w14:paraId="4B242A3B" w14:textId="77777777" w:rsidTr="00D80C15">
        <w:tc>
          <w:tcPr>
            <w:tcW w:w="1413" w:type="dxa"/>
          </w:tcPr>
          <w:p w14:paraId="7D9F5B06" w14:textId="77777777" w:rsidR="00126031" w:rsidRDefault="00126031" w:rsidP="00F802A3">
            <w:pPr>
              <w:pStyle w:val="Standard"/>
              <w:numPr>
                <w:ilvl w:val="0"/>
                <w:numId w:val="17"/>
              </w:numPr>
              <w:jc w:val="center"/>
            </w:pPr>
          </w:p>
        </w:tc>
        <w:tc>
          <w:tcPr>
            <w:tcW w:w="1795" w:type="dxa"/>
          </w:tcPr>
          <w:p w14:paraId="6573F6E1" w14:textId="77777777" w:rsidR="00126031" w:rsidRDefault="00126031" w:rsidP="00F802A3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5" w:type="dxa"/>
          </w:tcPr>
          <w:p w14:paraId="2CD2FFC3" w14:textId="77777777" w:rsidR="00126031" w:rsidRPr="00126031" w:rsidRDefault="00126031" w:rsidP="00F802A3">
            <w:pPr>
              <w:pStyle w:val="Standard"/>
              <w:jc w:val="center"/>
            </w:pPr>
            <w:r>
              <w:t>5</w:t>
            </w:r>
          </w:p>
        </w:tc>
        <w:tc>
          <w:tcPr>
            <w:tcW w:w="1605" w:type="dxa"/>
          </w:tcPr>
          <w:p w14:paraId="35AAB681" w14:textId="77777777" w:rsidR="00126031" w:rsidRPr="00126031" w:rsidRDefault="00126031" w:rsidP="00F802A3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605" w:type="dxa"/>
          </w:tcPr>
          <w:p w14:paraId="71284475" w14:textId="77777777" w:rsidR="00126031" w:rsidRPr="00126031" w:rsidRDefault="00126031" w:rsidP="00F802A3">
            <w:pPr>
              <w:pStyle w:val="Standard"/>
              <w:jc w:val="center"/>
            </w:pPr>
            <w:r>
              <w:t>3</w:t>
            </w:r>
          </w:p>
        </w:tc>
        <w:tc>
          <w:tcPr>
            <w:tcW w:w="1605" w:type="dxa"/>
          </w:tcPr>
          <w:p w14:paraId="30D7354A" w14:textId="77777777" w:rsidR="00126031" w:rsidRPr="00126031" w:rsidRDefault="00126031" w:rsidP="00F802A3">
            <w:pPr>
              <w:pStyle w:val="Standard"/>
              <w:jc w:val="center"/>
            </w:pPr>
            <w:r>
              <w:t>1</w:t>
            </w:r>
          </w:p>
        </w:tc>
      </w:tr>
      <w:tr w:rsidR="00126031" w14:paraId="48E73650" w14:textId="77777777" w:rsidTr="00D80C15">
        <w:tc>
          <w:tcPr>
            <w:tcW w:w="1413" w:type="dxa"/>
          </w:tcPr>
          <w:p w14:paraId="4574E4D0" w14:textId="77777777" w:rsidR="00126031" w:rsidRDefault="00126031" w:rsidP="00F802A3">
            <w:pPr>
              <w:pStyle w:val="Standard"/>
              <w:numPr>
                <w:ilvl w:val="0"/>
                <w:numId w:val="17"/>
              </w:numPr>
              <w:jc w:val="center"/>
            </w:pPr>
          </w:p>
        </w:tc>
        <w:tc>
          <w:tcPr>
            <w:tcW w:w="1795" w:type="dxa"/>
          </w:tcPr>
          <w:p w14:paraId="307ACF10" w14:textId="03C08C0C" w:rsidR="00126031" w:rsidRPr="001B2B3E" w:rsidRDefault="00F802A3" w:rsidP="00F802A3">
            <w:pPr>
              <w:pStyle w:val="Standard"/>
              <w:jc w:val="center"/>
              <w:rPr>
                <w:rFonts w:ascii="Liberation Serif" w:hAnsi="Liberation Serif" w:cs="Lohit Devanaga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5" w:type="dxa"/>
          </w:tcPr>
          <w:p w14:paraId="726667EF" w14:textId="22B57F59" w:rsidR="00126031" w:rsidRPr="00F802A3" w:rsidRDefault="00F802A3" w:rsidP="00F802A3">
            <w:pPr>
              <w:pStyle w:val="Standard"/>
              <w:jc w:val="center"/>
            </w:pPr>
            <w:r>
              <w:t>4</w:t>
            </w:r>
          </w:p>
        </w:tc>
        <w:tc>
          <w:tcPr>
            <w:tcW w:w="1605" w:type="dxa"/>
          </w:tcPr>
          <w:p w14:paraId="5DAE34D5" w14:textId="556DE281" w:rsidR="00126031" w:rsidRPr="00126031" w:rsidRDefault="00F802A3" w:rsidP="00F802A3">
            <w:pPr>
              <w:pStyle w:val="Standard"/>
              <w:jc w:val="center"/>
            </w:pPr>
            <w:r>
              <w:t>3</w:t>
            </w:r>
          </w:p>
        </w:tc>
        <w:tc>
          <w:tcPr>
            <w:tcW w:w="1605" w:type="dxa"/>
          </w:tcPr>
          <w:p w14:paraId="7F2DB6B4" w14:textId="0CB8FF7B" w:rsidR="00126031" w:rsidRPr="00126031" w:rsidRDefault="00F802A3" w:rsidP="00F802A3">
            <w:pPr>
              <w:pStyle w:val="Standard"/>
              <w:jc w:val="center"/>
            </w:pPr>
            <w:r>
              <w:t>6</w:t>
            </w:r>
          </w:p>
        </w:tc>
        <w:tc>
          <w:tcPr>
            <w:tcW w:w="1605" w:type="dxa"/>
          </w:tcPr>
          <w:p w14:paraId="17C703BD" w14:textId="68B1F364" w:rsidR="00126031" w:rsidRPr="00126031" w:rsidRDefault="00F802A3" w:rsidP="00F802A3">
            <w:pPr>
              <w:pStyle w:val="Standard"/>
              <w:jc w:val="center"/>
            </w:pPr>
            <w:r>
              <w:t>1</w:t>
            </w:r>
          </w:p>
        </w:tc>
      </w:tr>
      <w:tr w:rsidR="00126031" w14:paraId="57F65470" w14:textId="77777777" w:rsidTr="00D80C15">
        <w:tc>
          <w:tcPr>
            <w:tcW w:w="1413" w:type="dxa"/>
          </w:tcPr>
          <w:p w14:paraId="691B6DEE" w14:textId="77777777" w:rsidR="00126031" w:rsidRDefault="00126031" w:rsidP="00F802A3">
            <w:pPr>
              <w:pStyle w:val="Standard"/>
              <w:numPr>
                <w:ilvl w:val="0"/>
                <w:numId w:val="17"/>
              </w:numPr>
              <w:jc w:val="center"/>
            </w:pPr>
          </w:p>
        </w:tc>
        <w:tc>
          <w:tcPr>
            <w:tcW w:w="1795" w:type="dxa"/>
          </w:tcPr>
          <w:p w14:paraId="5C553F9E" w14:textId="77777777" w:rsidR="00126031" w:rsidRPr="001B2B3E" w:rsidRDefault="00126031" w:rsidP="00F802A3">
            <w:pPr>
              <w:pStyle w:val="Standard"/>
              <w:ind w:firstLine="680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5" w:type="dxa"/>
          </w:tcPr>
          <w:p w14:paraId="4D76696A" w14:textId="7865FD08" w:rsidR="00126031" w:rsidRPr="00126031" w:rsidRDefault="00F802A3" w:rsidP="00F802A3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605" w:type="dxa"/>
          </w:tcPr>
          <w:p w14:paraId="52B6D941" w14:textId="1DB45D72" w:rsidR="00126031" w:rsidRPr="00126031" w:rsidRDefault="00F802A3" w:rsidP="00F802A3">
            <w:pPr>
              <w:pStyle w:val="Standard"/>
              <w:jc w:val="center"/>
            </w:pPr>
            <w:r>
              <w:t>7</w:t>
            </w:r>
          </w:p>
        </w:tc>
        <w:tc>
          <w:tcPr>
            <w:tcW w:w="1605" w:type="dxa"/>
          </w:tcPr>
          <w:p w14:paraId="4BB972F8" w14:textId="77777777" w:rsidR="00126031" w:rsidRPr="00126031" w:rsidRDefault="00126031" w:rsidP="00F802A3">
            <w:pPr>
              <w:pStyle w:val="Standard"/>
              <w:jc w:val="center"/>
            </w:pPr>
            <w:r>
              <w:t>6</w:t>
            </w:r>
          </w:p>
        </w:tc>
        <w:tc>
          <w:tcPr>
            <w:tcW w:w="1605" w:type="dxa"/>
          </w:tcPr>
          <w:p w14:paraId="247C8490" w14:textId="3EDFAA89" w:rsidR="00126031" w:rsidRPr="00126031" w:rsidRDefault="00F802A3" w:rsidP="00F802A3">
            <w:pPr>
              <w:pStyle w:val="Standard"/>
              <w:jc w:val="center"/>
            </w:pPr>
            <w:r>
              <w:t>4</w:t>
            </w:r>
          </w:p>
        </w:tc>
      </w:tr>
    </w:tbl>
    <w:p w14:paraId="20123B82" w14:textId="77777777" w:rsidR="00126031" w:rsidRDefault="00126031" w:rsidP="00F802A3">
      <w:pPr>
        <w:pStyle w:val="Standard"/>
        <w:ind w:firstLine="709"/>
        <w:jc w:val="center"/>
      </w:pPr>
    </w:p>
    <w:p w14:paraId="7681B680" w14:textId="77777777" w:rsidR="00126031" w:rsidRDefault="00126031" w:rsidP="00F802A3">
      <w:pPr>
        <w:pStyle w:val="Standard"/>
        <w:ind w:firstLine="68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16 - 20</w:t>
      </w:r>
    </w:p>
    <w:p w14:paraId="098DA137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 xml:space="preserve">Кольцевая автомобильная дорога вокруг Москвы, или МКАД, — это одна из важнейших </w:t>
      </w:r>
      <w:r w:rsidRPr="00F802A3">
        <w:rPr>
          <w:bCs/>
          <w:iCs/>
          <w:color w:val="000000"/>
          <w:sz w:val="28"/>
          <w:szCs w:val="28"/>
          <w:u w:val="single"/>
        </w:rPr>
        <w:t>транспортных артерий</w:t>
      </w:r>
      <w:r w:rsidRPr="00F802A3">
        <w:rPr>
          <w:bCs/>
          <w:iCs/>
          <w:color w:val="000000"/>
          <w:sz w:val="28"/>
          <w:szCs w:val="28"/>
        </w:rPr>
        <w:t xml:space="preserve"> столицы. Её строительство, начавшееся в 1956 году, стало </w:t>
      </w:r>
      <w:r w:rsidRPr="00F802A3">
        <w:rPr>
          <w:bCs/>
          <w:iCs/>
          <w:color w:val="000000"/>
          <w:sz w:val="28"/>
          <w:szCs w:val="28"/>
          <w:u w:val="single"/>
        </w:rPr>
        <w:t>масштабным проектом</w:t>
      </w:r>
      <w:r w:rsidRPr="00F802A3">
        <w:rPr>
          <w:bCs/>
          <w:iCs/>
          <w:color w:val="000000"/>
          <w:sz w:val="28"/>
          <w:szCs w:val="28"/>
        </w:rPr>
        <w:t>, который окончательно оформил границы Москвы середины XX века.</w:t>
      </w:r>
    </w:p>
    <w:p w14:paraId="196E67A4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>Протяжённость магистрали составляет 108,9 километра. Поездка по всему кольцу без остановок занимает примерно полтора-два часа. За это время водители пересекают множество районов, видят разнообразную панораму: от сталинских высоток и современных небоскрёбов деловых центров до спальных массивов и зелёных зон ближнего Подмосковья.</w:t>
      </w:r>
    </w:p>
    <w:p w14:paraId="3B8ABBF2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 xml:space="preserve">МКАД сыграла ключевую роль в развитии московской агломерации и разгрузке городского центра. Сегодня это не только критически важная дорога для ежедневных поездок миллионов людей, но и своеобразный культурный феномен. Многие москвичи и гости города проезжают по кольцу, чтобы составить представление о гигантских масштабах и </w:t>
      </w:r>
      <w:r w:rsidRPr="00F802A3">
        <w:rPr>
          <w:bCs/>
          <w:iCs/>
          <w:color w:val="000000"/>
          <w:sz w:val="28"/>
          <w:szCs w:val="28"/>
          <w:u w:val="single"/>
        </w:rPr>
        <w:t>радиально-кольцевой структуре</w:t>
      </w:r>
      <w:r w:rsidRPr="00F802A3">
        <w:rPr>
          <w:bCs/>
          <w:iCs/>
          <w:color w:val="000000"/>
          <w:sz w:val="28"/>
          <w:szCs w:val="28"/>
        </w:rPr>
        <w:t xml:space="preserve"> столицы.</w:t>
      </w:r>
    </w:p>
    <w:p w14:paraId="545903B0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 xml:space="preserve">В пути водители слушают радио, аудиокниги, наблюдают за непрерывным потоком машин. На крупных развязках, таких как с Ленинградским, Каширским или Ярославским шоссе, открываются панорамные виды на въезды в город. Эта дорога — уникальный способ </w:t>
      </w:r>
      <w:r w:rsidRPr="00F802A3">
        <w:rPr>
          <w:bCs/>
          <w:iCs/>
          <w:color w:val="000000"/>
          <w:sz w:val="28"/>
          <w:szCs w:val="28"/>
          <w:u w:val="single"/>
        </w:rPr>
        <w:t>ощутить ритм</w:t>
      </w:r>
      <w:r w:rsidRPr="00F802A3">
        <w:rPr>
          <w:bCs/>
          <w:iCs/>
          <w:color w:val="000000"/>
          <w:sz w:val="28"/>
          <w:szCs w:val="28"/>
        </w:rPr>
        <w:t xml:space="preserve"> и размеры </w:t>
      </w:r>
      <w:r w:rsidRPr="00F802A3">
        <w:rPr>
          <w:bCs/>
          <w:iCs/>
          <w:color w:val="000000"/>
          <w:sz w:val="28"/>
          <w:szCs w:val="28"/>
          <w:u w:val="single"/>
        </w:rPr>
        <w:t>мегаполиса</w:t>
      </w:r>
      <w:r w:rsidRPr="00F802A3">
        <w:rPr>
          <w:bCs/>
          <w:iCs/>
          <w:color w:val="000000"/>
          <w:sz w:val="28"/>
          <w:szCs w:val="28"/>
        </w:rPr>
        <w:t>, понять его сложную логистику.</w:t>
      </w:r>
    </w:p>
    <w:p w14:paraId="75EF496E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lastRenderedPageBreak/>
        <w:t>Современные проекты, такие как Московское центральное кольцо (МЦК) или магистраль «Нева», дополняют и разгружают старую трассу. Поездка по МКАД — это и дань уважения градостроительной мысли прошлого, преодолевшей болота, реки и сложный рельеф. Многие блогеры и документалисты снимают сюжеты об истории и современной жизни кольца, делясь наблюдениями с аудиторией.</w:t>
      </w:r>
    </w:p>
    <w:p w14:paraId="77E100A3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>Магистраль продолжает развиваться: реконструируются развязки, внедряются интеллектуальные транспортные системы. Таким образом, МКАД остаётся не просто дорогой для перемещения, а настоящим символом Москвы, её динамики и непрерывного роста.</w:t>
      </w:r>
    </w:p>
    <w:p w14:paraId="0DE25AD7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</w:p>
    <w:p w14:paraId="3FC393B1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/>
          <w:bCs/>
          <w:iCs/>
          <w:color w:val="000000"/>
          <w:sz w:val="28"/>
          <w:szCs w:val="28"/>
        </w:rPr>
      </w:pPr>
      <w:r w:rsidRPr="00F802A3">
        <w:rPr>
          <w:b/>
          <w:bCs/>
          <w:iCs/>
          <w:color w:val="000000"/>
          <w:sz w:val="28"/>
          <w:szCs w:val="28"/>
        </w:rPr>
        <w:t>Задание 16</w:t>
      </w:r>
    </w:p>
    <w:p w14:paraId="4D05BFDF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/>
          <w:bCs/>
          <w:i/>
          <w:iCs/>
          <w:color w:val="000000"/>
          <w:sz w:val="28"/>
          <w:szCs w:val="28"/>
        </w:rPr>
      </w:pPr>
      <w:r w:rsidRPr="00F802A3">
        <w:rPr>
          <w:b/>
          <w:bCs/>
          <w:i/>
          <w:iCs/>
          <w:color w:val="000000"/>
          <w:sz w:val="28"/>
          <w:szCs w:val="28"/>
        </w:rPr>
        <w:t>Найдите в тексте 3 высказывания о значении МКАД для Москвы.</w:t>
      </w:r>
    </w:p>
    <w:p w14:paraId="3238FE7B" w14:textId="30E5E959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1. </w:t>
      </w:r>
      <w:r w:rsidRPr="00F802A3">
        <w:rPr>
          <w:bCs/>
          <w:iCs/>
          <w:color w:val="000000"/>
          <w:sz w:val="28"/>
          <w:szCs w:val="28"/>
        </w:rPr>
        <w:t>«МКАД сыграла ключевую роль в развитии московской агломерации и разгрузке городского центра».</w:t>
      </w:r>
    </w:p>
    <w:p w14:paraId="4F878CF3" w14:textId="057D6A79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2. </w:t>
      </w:r>
      <w:r w:rsidRPr="00F802A3">
        <w:rPr>
          <w:bCs/>
          <w:iCs/>
          <w:color w:val="000000"/>
          <w:sz w:val="28"/>
          <w:szCs w:val="28"/>
        </w:rPr>
        <w:t>«Сегодня это не только критически важная дорога для ежедневных поездок миллионов людей, но и своеобразный культурный феномен».</w:t>
      </w:r>
    </w:p>
    <w:p w14:paraId="12915CC0" w14:textId="6A9AC438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3. </w:t>
      </w:r>
      <w:r w:rsidRPr="00F802A3">
        <w:rPr>
          <w:bCs/>
          <w:iCs/>
          <w:color w:val="000000"/>
          <w:sz w:val="28"/>
          <w:szCs w:val="28"/>
        </w:rPr>
        <w:t>«МКАД остаётся не просто дорогой для перемещения, а настоящим символом Москвы, её динамики и непрерывного роста».</w:t>
      </w:r>
    </w:p>
    <w:p w14:paraId="6D9FDBA2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</w:p>
    <w:p w14:paraId="28B9C44C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/>
          <w:bCs/>
          <w:iCs/>
          <w:color w:val="000000"/>
          <w:sz w:val="28"/>
          <w:szCs w:val="28"/>
        </w:rPr>
      </w:pPr>
      <w:r w:rsidRPr="00F802A3">
        <w:rPr>
          <w:b/>
          <w:bCs/>
          <w:iCs/>
          <w:color w:val="000000"/>
          <w:sz w:val="28"/>
          <w:szCs w:val="28"/>
        </w:rPr>
        <w:t>Задание № 17</w:t>
      </w:r>
    </w:p>
    <w:p w14:paraId="79AC678E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/>
          <w:bCs/>
          <w:i/>
          <w:iCs/>
          <w:color w:val="000000"/>
          <w:sz w:val="28"/>
          <w:szCs w:val="28"/>
        </w:rPr>
      </w:pPr>
      <w:r w:rsidRPr="00F802A3">
        <w:rPr>
          <w:b/>
          <w:bCs/>
          <w:i/>
          <w:iCs/>
          <w:color w:val="000000"/>
          <w:sz w:val="28"/>
          <w:szCs w:val="28"/>
        </w:rPr>
        <w:t>Дайте краткое объяснение следующим выражениям из текста, выделенным в нём подчеркиванием.</w:t>
      </w:r>
    </w:p>
    <w:p w14:paraId="660DAB85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</w:p>
    <w:p w14:paraId="24216307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>Радиально-кольцевая структура – организация городского пространства, где улицы-лучи (</w:t>
      </w:r>
      <w:proofErr w:type="spellStart"/>
      <w:r w:rsidRPr="00F802A3">
        <w:rPr>
          <w:bCs/>
          <w:iCs/>
          <w:color w:val="000000"/>
          <w:sz w:val="28"/>
          <w:szCs w:val="28"/>
        </w:rPr>
        <w:t>радиали</w:t>
      </w:r>
      <w:proofErr w:type="spellEnd"/>
      <w:r w:rsidRPr="00F802A3">
        <w:rPr>
          <w:bCs/>
          <w:iCs/>
          <w:color w:val="000000"/>
          <w:sz w:val="28"/>
          <w:szCs w:val="28"/>
        </w:rPr>
        <w:t>) сходятся к центру, а кольцевые дороги соединяют их между собой.</w:t>
      </w:r>
    </w:p>
    <w:p w14:paraId="2FE0CEFF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>Транспортная артерия – важнейшая магистраль, обеспечивающая интенсивное движение транспорта и играющая жизненно важную роль в транспортной системе города.</w:t>
      </w:r>
    </w:p>
    <w:p w14:paraId="5E71E31A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>Масштабный проект – крупное, значительное по объёму и последствиям строительное предприятие, потребовавшее больших ресурсов.</w:t>
      </w:r>
    </w:p>
    <w:p w14:paraId="552526D3" w14:textId="090FF796" w:rsid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>Ощутить ритм мегаполиса – почувствовать динамику, темп и особенности жизни огромного города через наблюдение за его движением и инфраструктурой.</w:t>
      </w:r>
    </w:p>
    <w:p w14:paraId="4499F2DC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</w:p>
    <w:p w14:paraId="0D4F54CE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/>
          <w:bCs/>
          <w:iCs/>
          <w:color w:val="000000"/>
          <w:sz w:val="28"/>
          <w:szCs w:val="28"/>
        </w:rPr>
      </w:pPr>
      <w:r w:rsidRPr="00F802A3">
        <w:rPr>
          <w:b/>
          <w:bCs/>
          <w:iCs/>
          <w:color w:val="000000"/>
          <w:sz w:val="28"/>
          <w:szCs w:val="28"/>
        </w:rPr>
        <w:t>Задание № 18</w:t>
      </w:r>
    </w:p>
    <w:p w14:paraId="377528BF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/>
          <w:bCs/>
          <w:i/>
          <w:iCs/>
          <w:color w:val="000000"/>
          <w:sz w:val="28"/>
          <w:szCs w:val="28"/>
        </w:rPr>
      </w:pPr>
      <w:r w:rsidRPr="00F802A3">
        <w:rPr>
          <w:b/>
          <w:bCs/>
          <w:i/>
          <w:iCs/>
          <w:color w:val="000000"/>
          <w:sz w:val="28"/>
          <w:szCs w:val="28"/>
        </w:rPr>
        <w:t>Найдите в тексте слова и выражения, которые означают тоже самое.</w:t>
      </w:r>
    </w:p>
    <w:p w14:paraId="29CFA9D1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>Очень большой, огромный – гигантских (масштабов), масштабный.</w:t>
      </w:r>
    </w:p>
    <w:p w14:paraId="1EB277BE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>Главная дорога – транспортная артерия, магистраль.</w:t>
      </w:r>
    </w:p>
    <w:p w14:paraId="3FA86C12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>Поездка для знакомства с городом – составить представление (о масштабах столицы).</w:t>
      </w:r>
    </w:p>
    <w:p w14:paraId="3DCE67CB" w14:textId="24BE8BB5" w:rsid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>Место для въезда/съезда с дороги – развязка.</w:t>
      </w:r>
    </w:p>
    <w:p w14:paraId="3D025D78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</w:p>
    <w:p w14:paraId="3270AFD6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/>
          <w:bCs/>
          <w:iCs/>
          <w:color w:val="000000"/>
          <w:sz w:val="28"/>
          <w:szCs w:val="28"/>
        </w:rPr>
      </w:pPr>
      <w:r w:rsidRPr="00F802A3">
        <w:rPr>
          <w:b/>
          <w:bCs/>
          <w:iCs/>
          <w:color w:val="000000"/>
          <w:sz w:val="28"/>
          <w:szCs w:val="28"/>
        </w:rPr>
        <w:t>Задание № 19</w:t>
      </w:r>
    </w:p>
    <w:p w14:paraId="28167D76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/>
          <w:bCs/>
          <w:i/>
          <w:iCs/>
          <w:color w:val="000000"/>
          <w:sz w:val="28"/>
          <w:szCs w:val="28"/>
        </w:rPr>
      </w:pPr>
      <w:r w:rsidRPr="00F802A3">
        <w:rPr>
          <w:b/>
          <w:bCs/>
          <w:i/>
          <w:iCs/>
          <w:color w:val="000000"/>
          <w:sz w:val="28"/>
          <w:szCs w:val="28"/>
        </w:rPr>
        <w:lastRenderedPageBreak/>
        <w:t>Укажите, какой частью речи являются указанные слова, и приведите пример слов той же части речи из прочитанного текста.</w:t>
      </w:r>
    </w:p>
    <w:p w14:paraId="3D663329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>а) разнообразную (панораму): прилагательное.</w:t>
      </w:r>
    </w:p>
    <w:p w14:paraId="14C58C8E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>Три примера той же части речи из текста: сталинских, современных, зелёных.</w:t>
      </w:r>
    </w:p>
    <w:p w14:paraId="79ADE332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>b) оформил (границы Москвы): глагол.</w:t>
      </w:r>
    </w:p>
    <w:p w14:paraId="1EF1FD89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>Три примера той же части речи из текста: началось, пересекают, продолжает.</w:t>
      </w:r>
    </w:p>
    <w:p w14:paraId="44983AB9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>c) примерно (полтора-два часа): наречие.</w:t>
      </w:r>
    </w:p>
    <w:p w14:paraId="1F11AFC3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>Два примера той же части речи из текста: окончательно, критически.</w:t>
      </w:r>
    </w:p>
    <w:p w14:paraId="04909C8B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>d) вокруг (Москвы): предлог.</w:t>
      </w:r>
    </w:p>
    <w:p w14:paraId="622ADC93" w14:textId="2AFBA1D5" w:rsid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  <w:r w:rsidRPr="00F802A3">
        <w:rPr>
          <w:bCs/>
          <w:iCs/>
          <w:color w:val="000000"/>
          <w:sz w:val="28"/>
          <w:szCs w:val="28"/>
        </w:rPr>
        <w:t>Три примера той же части речи из текста: от, до, на.</w:t>
      </w:r>
    </w:p>
    <w:p w14:paraId="127C2F44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Cs/>
          <w:iCs/>
          <w:color w:val="000000"/>
          <w:sz w:val="28"/>
          <w:szCs w:val="28"/>
        </w:rPr>
      </w:pPr>
    </w:p>
    <w:p w14:paraId="215CDD47" w14:textId="77777777" w:rsidR="00F802A3" w:rsidRPr="00F802A3" w:rsidRDefault="00F802A3" w:rsidP="00F802A3">
      <w:pPr>
        <w:pStyle w:val="s4"/>
        <w:spacing w:before="0" w:after="0"/>
        <w:ind w:firstLine="340"/>
        <w:jc w:val="both"/>
        <w:rPr>
          <w:b/>
          <w:bCs/>
          <w:iCs/>
          <w:color w:val="000000"/>
          <w:sz w:val="28"/>
          <w:szCs w:val="28"/>
        </w:rPr>
      </w:pPr>
      <w:r w:rsidRPr="00F802A3">
        <w:rPr>
          <w:b/>
          <w:bCs/>
          <w:iCs/>
          <w:color w:val="000000"/>
          <w:sz w:val="28"/>
          <w:szCs w:val="28"/>
        </w:rPr>
        <w:t>Задание № 20</w:t>
      </w:r>
    </w:p>
    <w:p w14:paraId="09C35017" w14:textId="02A1B986" w:rsidR="00A00C79" w:rsidRPr="00F802A3" w:rsidRDefault="00F802A3" w:rsidP="00F802A3">
      <w:pPr>
        <w:pStyle w:val="s4"/>
        <w:spacing w:before="0" w:after="0"/>
        <w:ind w:firstLine="340"/>
        <w:jc w:val="both"/>
        <w:rPr>
          <w:b/>
          <w:i/>
          <w:sz w:val="28"/>
          <w:szCs w:val="28"/>
        </w:rPr>
      </w:pPr>
      <w:r w:rsidRPr="00F802A3">
        <w:rPr>
          <w:b/>
          <w:bCs/>
          <w:i/>
          <w:iCs/>
          <w:color w:val="000000"/>
          <w:sz w:val="28"/>
          <w:szCs w:val="28"/>
        </w:rPr>
        <w:t>Предложите название для прочитанного текста и объясните свой выбор. Используйте 40–50 слов.</w:t>
      </w:r>
    </w:p>
    <w:sectPr w:rsidR="00A00C79" w:rsidRPr="00F802A3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C98A" w14:textId="77777777" w:rsidR="00200B4C" w:rsidRDefault="00200B4C">
      <w:r>
        <w:separator/>
      </w:r>
    </w:p>
  </w:endnote>
  <w:endnote w:type="continuationSeparator" w:id="0">
    <w:p w14:paraId="4A0CEC6D" w14:textId="77777777" w:rsidR="00200B4C" w:rsidRDefault="0020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F">
    <w:charset w:val="00"/>
    <w:family w:val="auto"/>
    <w:pitch w:val="variable"/>
  </w:font>
  <w:font w:name=".AppleSystemUIFont">
    <w:altName w:val="Arial"/>
    <w:charset w:val="00"/>
    <w:family w:val="roman"/>
    <w:pitch w:val="default"/>
  </w:font>
  <w:font w:name=".SFUI-Regular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EB38" w14:textId="77777777" w:rsidR="00200B4C" w:rsidRDefault="00200B4C">
      <w:r>
        <w:rPr>
          <w:color w:val="000000"/>
        </w:rPr>
        <w:separator/>
      </w:r>
    </w:p>
  </w:footnote>
  <w:footnote w:type="continuationSeparator" w:id="0">
    <w:p w14:paraId="04BD3799" w14:textId="77777777" w:rsidR="00200B4C" w:rsidRDefault="00200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F14"/>
    <w:multiLevelType w:val="hybridMultilevel"/>
    <w:tmpl w:val="F96E8582"/>
    <w:lvl w:ilvl="0" w:tplc="73723D7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6296F"/>
    <w:multiLevelType w:val="hybridMultilevel"/>
    <w:tmpl w:val="06B8FC3E"/>
    <w:lvl w:ilvl="0" w:tplc="68526E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49F5838"/>
    <w:multiLevelType w:val="hybridMultilevel"/>
    <w:tmpl w:val="789C8624"/>
    <w:lvl w:ilvl="0" w:tplc="D48EC4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5A033C"/>
    <w:multiLevelType w:val="multilevel"/>
    <w:tmpl w:val="7ED061B8"/>
    <w:styleLink w:val="WW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670192"/>
    <w:multiLevelType w:val="hybridMultilevel"/>
    <w:tmpl w:val="C7967EA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5C3E8C"/>
    <w:multiLevelType w:val="multilevel"/>
    <w:tmpl w:val="A72007D2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E10FE"/>
    <w:multiLevelType w:val="hybridMultilevel"/>
    <w:tmpl w:val="ED8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01802"/>
    <w:multiLevelType w:val="hybridMultilevel"/>
    <w:tmpl w:val="98B8670C"/>
    <w:lvl w:ilvl="0" w:tplc="73723D7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034AC"/>
    <w:multiLevelType w:val="hybridMultilevel"/>
    <w:tmpl w:val="CA54B022"/>
    <w:lvl w:ilvl="0" w:tplc="73723D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72E8A"/>
    <w:multiLevelType w:val="multilevel"/>
    <w:tmpl w:val="628AAB8C"/>
    <w:styleLink w:val="WWNum28"/>
    <w:lvl w:ilvl="0">
      <w:start w:val="2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63224A77"/>
    <w:multiLevelType w:val="hybridMultilevel"/>
    <w:tmpl w:val="1F2E675A"/>
    <w:lvl w:ilvl="0" w:tplc="73723D7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B893441"/>
    <w:multiLevelType w:val="hybridMultilevel"/>
    <w:tmpl w:val="FF668F24"/>
    <w:lvl w:ilvl="0" w:tplc="1A0CBC92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4B051B2"/>
    <w:multiLevelType w:val="hybridMultilevel"/>
    <w:tmpl w:val="79A88A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B2A8A"/>
    <w:multiLevelType w:val="multilevel"/>
    <w:tmpl w:val="6F1A96F6"/>
    <w:styleLink w:val="WWNum27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 w16cid:durableId="1076170294">
    <w:abstractNumId w:val="9"/>
  </w:num>
  <w:num w:numId="2" w16cid:durableId="1442725854">
    <w:abstractNumId w:val="13"/>
  </w:num>
  <w:num w:numId="3" w16cid:durableId="2088071650">
    <w:abstractNumId w:val="3"/>
  </w:num>
  <w:num w:numId="4" w16cid:durableId="1772122857">
    <w:abstractNumId w:val="5"/>
  </w:num>
  <w:num w:numId="5" w16cid:durableId="2131582422">
    <w:abstractNumId w:val="9"/>
    <w:lvlOverride w:ilvl="0">
      <w:startOverride w:val="2"/>
    </w:lvlOverride>
  </w:num>
  <w:num w:numId="6" w16cid:durableId="2074545467">
    <w:abstractNumId w:val="13"/>
    <w:lvlOverride w:ilvl="0">
      <w:startOverride w:val="1"/>
    </w:lvlOverride>
  </w:num>
  <w:num w:numId="7" w16cid:durableId="379863371">
    <w:abstractNumId w:val="5"/>
    <w:lvlOverride w:ilvl="0">
      <w:startOverride w:val="1"/>
    </w:lvlOverride>
  </w:num>
  <w:num w:numId="8" w16cid:durableId="649585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6212267">
    <w:abstractNumId w:val="10"/>
  </w:num>
  <w:num w:numId="10" w16cid:durableId="817496917">
    <w:abstractNumId w:val="4"/>
  </w:num>
  <w:num w:numId="11" w16cid:durableId="161287867">
    <w:abstractNumId w:val="6"/>
  </w:num>
  <w:num w:numId="12" w16cid:durableId="320082371">
    <w:abstractNumId w:val="2"/>
  </w:num>
  <w:num w:numId="13" w16cid:durableId="1997953540">
    <w:abstractNumId w:val="0"/>
  </w:num>
  <w:num w:numId="14" w16cid:durableId="1766531763">
    <w:abstractNumId w:val="7"/>
  </w:num>
  <w:num w:numId="15" w16cid:durableId="593905977">
    <w:abstractNumId w:val="12"/>
  </w:num>
  <w:num w:numId="16" w16cid:durableId="1831561483">
    <w:abstractNumId w:val="8"/>
  </w:num>
  <w:num w:numId="17" w16cid:durableId="1462501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79"/>
    <w:rsid w:val="000564B3"/>
    <w:rsid w:val="000D2818"/>
    <w:rsid w:val="000F42AA"/>
    <w:rsid w:val="00126031"/>
    <w:rsid w:val="001B2B3E"/>
    <w:rsid w:val="001D3212"/>
    <w:rsid w:val="00200B4C"/>
    <w:rsid w:val="003C017C"/>
    <w:rsid w:val="006732BA"/>
    <w:rsid w:val="006A79EC"/>
    <w:rsid w:val="006B25F9"/>
    <w:rsid w:val="007138C5"/>
    <w:rsid w:val="0079689B"/>
    <w:rsid w:val="007C5270"/>
    <w:rsid w:val="009D749D"/>
    <w:rsid w:val="00A00C79"/>
    <w:rsid w:val="00B2749A"/>
    <w:rsid w:val="00C96930"/>
    <w:rsid w:val="00CC2DDB"/>
    <w:rsid w:val="00D04808"/>
    <w:rsid w:val="00D44A55"/>
    <w:rsid w:val="00F8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C76A"/>
  <w15:docId w15:val="{1BAED0E4-B3A3-43FD-B48E-307596A3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uiPriority w:val="34"/>
    <w:qFormat/>
    <w:pPr>
      <w:spacing w:after="160"/>
      <w:ind w:left="720"/>
    </w:pPr>
  </w:style>
  <w:style w:type="paragraph" w:customStyle="1" w:styleId="s4">
    <w:name w:val="s4"/>
    <w:basedOn w:val="Standard"/>
    <w:pPr>
      <w:spacing w:before="280" w:after="280"/>
    </w:pPr>
    <w:rPr>
      <w:rFonts w:ascii="Times New Roman" w:eastAsia="F" w:hAnsi="Times New Roman" w:cs="Times New Roman"/>
      <w:kern w:val="0"/>
      <w:lang w:eastAsia="ru-RU"/>
    </w:rPr>
  </w:style>
  <w:style w:type="paragraph" w:customStyle="1" w:styleId="p1">
    <w:name w:val="p1"/>
    <w:basedOn w:val="Standard"/>
    <w:rPr>
      <w:rFonts w:ascii=".AppleSystemUIFont" w:eastAsia="F" w:hAnsi=".AppleSystemUIFont" w:cs="Times New Roman"/>
      <w:kern w:val="0"/>
      <w:sz w:val="26"/>
      <w:szCs w:val="26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3">
    <w:name w:val="s3"/>
    <w:basedOn w:val="Standard"/>
    <w:pPr>
      <w:spacing w:before="280" w:after="280"/>
    </w:pPr>
    <w:rPr>
      <w:rFonts w:ascii="Times New Roman" w:eastAsia="F" w:hAnsi="Times New Roman" w:cs="Times New Roman"/>
      <w:kern w:val="0"/>
      <w:lang w:eastAsia="ru-RU"/>
    </w:rPr>
  </w:style>
  <w:style w:type="character" w:customStyle="1" w:styleId="bumpedfont15">
    <w:name w:val="bumpedfont15"/>
    <w:basedOn w:val="a0"/>
  </w:style>
  <w:style w:type="character" w:customStyle="1" w:styleId="s1">
    <w:name w:val="s1"/>
    <w:basedOn w:val="a0"/>
    <w:rPr>
      <w:rFonts w:ascii=".SFUI-Regular" w:eastAsia=".SFUI-Regular" w:hAnsi=".SFUI-Regular" w:cs=".SFUI-Regular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</w:style>
  <w:style w:type="numbering" w:customStyle="1" w:styleId="WWNum28">
    <w:name w:val="WWNum28"/>
    <w:basedOn w:val="a2"/>
    <w:pPr>
      <w:numPr>
        <w:numId w:val="1"/>
      </w:numPr>
    </w:pPr>
  </w:style>
  <w:style w:type="numbering" w:customStyle="1" w:styleId="WWNum27">
    <w:name w:val="WWNum27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table" w:styleId="a6">
    <w:name w:val="Table Grid"/>
    <w:basedOn w:val="a1"/>
    <w:uiPriority w:val="39"/>
    <w:rsid w:val="009D749D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5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Александрова</dc:creator>
  <cp:lastModifiedBy>ASUS</cp:lastModifiedBy>
  <cp:revision>2</cp:revision>
  <dcterms:created xsi:type="dcterms:W3CDTF">2026-02-11T16:35:00Z</dcterms:created>
  <dcterms:modified xsi:type="dcterms:W3CDTF">2026-02-11T16:35:00Z</dcterms:modified>
</cp:coreProperties>
</file>